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6C9" w:rsidRPr="00E636C9" w:rsidRDefault="00E636C9" w:rsidP="00E636C9">
      <w:pPr>
        <w:tabs>
          <w:tab w:val="left" w:pos="1065"/>
        </w:tabs>
        <w:jc w:val="center"/>
        <w:rPr>
          <w:rFonts w:ascii="Arial Black" w:hAnsi="Arial Black" w:cs="Bliss-ExtraBold"/>
          <w:sz w:val="40"/>
          <w:szCs w:val="40"/>
        </w:rPr>
      </w:pPr>
    </w:p>
    <w:p w:rsidR="00E636C9" w:rsidRDefault="00E636C9" w:rsidP="00E636C9">
      <w:pPr>
        <w:jc w:val="center"/>
        <w:rPr>
          <w:rFonts w:ascii="Calibri" w:eastAsia="Calibri" w:hAnsi="Calibri" w:cs="Calibri"/>
          <w:b/>
          <w:sz w:val="36"/>
        </w:rPr>
      </w:pPr>
      <w:r w:rsidRPr="00A8392A">
        <w:rPr>
          <w:rFonts w:ascii="Calibri" w:eastAsia="Calibri" w:hAnsi="Calibri" w:cs="Calibri"/>
          <w:b/>
          <w:sz w:val="36"/>
        </w:rPr>
        <w:t>SUB SECRETARIA DE EDUCACIÓN</w:t>
      </w:r>
    </w:p>
    <w:p w:rsidR="00E636C9" w:rsidRDefault="00E636C9" w:rsidP="00E636C9">
      <w:pPr>
        <w:jc w:val="center"/>
        <w:rPr>
          <w:rFonts w:ascii="Calibri" w:eastAsia="Calibri" w:hAnsi="Calibri" w:cs="Calibri"/>
          <w:b/>
          <w:sz w:val="36"/>
        </w:rPr>
      </w:pPr>
      <w:r>
        <w:rPr>
          <w:rFonts w:ascii="Calibri" w:eastAsia="Calibri" w:hAnsi="Calibri" w:cs="Calibri"/>
          <w:b/>
          <w:sz w:val="36"/>
        </w:rPr>
        <w:t>SECRETARIA DE EDUCACIÓN, CULTURA Y DEPORTE</w:t>
      </w:r>
    </w:p>
    <w:p w:rsidR="00E636C9" w:rsidRPr="00A35F71" w:rsidRDefault="00E636C9" w:rsidP="00E636C9">
      <w:pPr>
        <w:jc w:val="center"/>
        <w:rPr>
          <w:rFonts w:ascii="Calibri" w:eastAsia="Calibri" w:hAnsi="Calibri" w:cs="Calibri"/>
          <w:b/>
          <w:sz w:val="40"/>
          <w:szCs w:val="32"/>
        </w:rPr>
      </w:pPr>
      <w:r w:rsidRPr="00A35F71">
        <w:rPr>
          <w:rFonts w:ascii="Calibri" w:eastAsia="Calibri" w:hAnsi="Calibri" w:cs="Calibri"/>
          <w:b/>
          <w:sz w:val="40"/>
          <w:szCs w:val="32"/>
        </w:rPr>
        <w:t>MUNICIPALIDAD DE SAN MIGUEL</w:t>
      </w:r>
    </w:p>
    <w:p w:rsidR="00E636C9" w:rsidRDefault="00E636C9" w:rsidP="00E636C9">
      <w:pPr>
        <w:jc w:val="center"/>
        <w:rPr>
          <w:rFonts w:ascii="Calibri" w:eastAsia="Calibri" w:hAnsi="Calibri" w:cs="Calibri"/>
          <w:b/>
          <w:sz w:val="32"/>
          <w:szCs w:val="32"/>
        </w:rPr>
      </w:pPr>
    </w:p>
    <w:p w:rsidR="00E636C9" w:rsidRPr="00ED6B5A" w:rsidRDefault="00E636C9" w:rsidP="00E636C9">
      <w:pPr>
        <w:jc w:val="center"/>
        <w:rPr>
          <w:rFonts w:ascii="Calibri" w:eastAsia="Calibri" w:hAnsi="Calibri" w:cs="Calibri"/>
          <w:b/>
          <w:sz w:val="32"/>
          <w:szCs w:val="32"/>
        </w:rPr>
      </w:pPr>
    </w:p>
    <w:tbl>
      <w:tblPr>
        <w:tblW w:w="8982" w:type="dxa"/>
        <w:tblInd w:w="98" w:type="dxa"/>
        <w:tblCellMar>
          <w:left w:w="10" w:type="dxa"/>
          <w:right w:w="10" w:type="dxa"/>
        </w:tblCellMar>
        <w:tblLook w:val="0000" w:firstRow="0" w:lastRow="0" w:firstColumn="0" w:lastColumn="0" w:noHBand="0" w:noVBand="0"/>
      </w:tblPr>
      <w:tblGrid>
        <w:gridCol w:w="1421"/>
        <w:gridCol w:w="1371"/>
        <w:gridCol w:w="620"/>
        <w:gridCol w:w="748"/>
        <w:gridCol w:w="1611"/>
        <w:gridCol w:w="1894"/>
        <w:gridCol w:w="1317"/>
      </w:tblGrid>
      <w:tr w:rsidR="00E636C9" w:rsidTr="00E636C9">
        <w:trPr>
          <w:trHeight w:val="2756"/>
        </w:trPr>
        <w:tc>
          <w:tcPr>
            <w:tcW w:w="8982"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636C9" w:rsidRPr="00C437FF" w:rsidRDefault="00E636C9" w:rsidP="00E636C9">
            <w:pPr>
              <w:jc w:val="center"/>
              <w:rPr>
                <w:rFonts w:ascii="Calibri" w:eastAsia="Calibri" w:hAnsi="Calibri" w:cs="Calibri"/>
                <w:b/>
                <w:sz w:val="72"/>
                <w:szCs w:val="72"/>
              </w:rPr>
            </w:pPr>
            <w:r w:rsidRPr="00C437FF">
              <w:rPr>
                <w:rFonts w:ascii="Calibri" w:eastAsia="Calibri" w:hAnsi="Calibri" w:cs="Calibri"/>
                <w:b/>
                <w:sz w:val="72"/>
                <w:szCs w:val="72"/>
              </w:rPr>
              <w:t xml:space="preserve">SAN MIGUEL </w:t>
            </w:r>
          </w:p>
          <w:p w:rsidR="00E636C9" w:rsidRDefault="00F45CEC" w:rsidP="00E636C9">
            <w:pPr>
              <w:jc w:val="center"/>
              <w:rPr>
                <w:rFonts w:ascii="Arial Black" w:hAnsi="Arial Black"/>
                <w:b/>
                <w:sz w:val="32"/>
                <w:szCs w:val="32"/>
                <w:lang w:val="es-AR"/>
              </w:rPr>
            </w:pPr>
            <w:r>
              <w:rPr>
                <w:rFonts w:ascii="Tahoma" w:hAnsi="Tahoma" w:cs="Tahoma"/>
                <w:b/>
                <w:sz w:val="40"/>
                <w:szCs w:val="40"/>
              </w:rPr>
              <w:t>“</w:t>
            </w:r>
            <w:r w:rsidR="00E636C9">
              <w:rPr>
                <w:rFonts w:ascii="Arial Black" w:hAnsi="Arial Black"/>
                <w:b/>
                <w:sz w:val="32"/>
                <w:szCs w:val="32"/>
                <w:lang w:val="es-AR"/>
              </w:rPr>
              <w:t>AMPLIACION – REFUNCIONALIZACION</w:t>
            </w:r>
            <w:r>
              <w:rPr>
                <w:rFonts w:ascii="Arial Black" w:hAnsi="Arial Black"/>
                <w:b/>
                <w:sz w:val="32"/>
                <w:szCs w:val="32"/>
                <w:lang w:val="es-AR"/>
              </w:rPr>
              <w:t>”</w:t>
            </w:r>
          </w:p>
          <w:p w:rsidR="00E636C9" w:rsidRPr="00240700" w:rsidRDefault="00F45CEC" w:rsidP="00F45CEC">
            <w:pPr>
              <w:tabs>
                <w:tab w:val="left" w:pos="3345"/>
              </w:tabs>
              <w:rPr>
                <w:rFonts w:ascii="Tahoma" w:hAnsi="Tahoma" w:cs="Tahoma"/>
                <w:b/>
                <w:sz w:val="40"/>
                <w:szCs w:val="40"/>
              </w:rPr>
            </w:pPr>
            <w:r>
              <w:rPr>
                <w:rFonts w:ascii="Tahoma" w:hAnsi="Tahoma" w:cs="Tahoma"/>
                <w:b/>
                <w:sz w:val="40"/>
                <w:szCs w:val="40"/>
              </w:rPr>
              <w:tab/>
              <w:t>1 ERA ETAPA</w:t>
            </w:r>
          </w:p>
          <w:p w:rsidR="00E636C9" w:rsidRPr="00AB3A3F" w:rsidRDefault="00E636C9" w:rsidP="00E636C9">
            <w:pPr>
              <w:jc w:val="center"/>
              <w:rPr>
                <w:rFonts w:eastAsia="Calibri" w:cs="Calibri"/>
                <w:b/>
                <w:szCs w:val="28"/>
              </w:rPr>
            </w:pPr>
            <w:r w:rsidRPr="00335930">
              <w:rPr>
                <w:rFonts w:eastAsia="Calibri" w:cs="Calibri"/>
                <w:b/>
                <w:szCs w:val="28"/>
              </w:rPr>
              <w:t>P</w:t>
            </w:r>
            <w:r>
              <w:rPr>
                <w:rFonts w:eastAsia="Calibri" w:cs="Calibri"/>
                <w:b/>
                <w:szCs w:val="28"/>
              </w:rPr>
              <w:t>lazo: 120</w:t>
            </w:r>
            <w:r w:rsidRPr="00335930">
              <w:rPr>
                <w:rFonts w:eastAsia="Calibri" w:cs="Calibri"/>
                <w:b/>
                <w:szCs w:val="28"/>
              </w:rPr>
              <w:t xml:space="preserve"> días</w:t>
            </w:r>
          </w:p>
        </w:tc>
      </w:tr>
      <w:tr w:rsidR="00E636C9" w:rsidTr="00E636C9">
        <w:trPr>
          <w:trHeight w:val="300"/>
        </w:trPr>
        <w:tc>
          <w:tcPr>
            <w:tcW w:w="1421" w:type="dxa"/>
            <w:tcBorders>
              <w:top w:val="single" w:sz="8" w:space="0" w:color="000000"/>
              <w:left w:val="single" w:sz="8" w:space="0" w:color="000000"/>
              <w:bottom w:val="single" w:sz="0" w:space="0" w:color="000000"/>
              <w:right w:val="single" w:sz="0" w:space="0" w:color="000000"/>
            </w:tcBorders>
            <w:shd w:val="clear" w:color="auto" w:fill="auto"/>
            <w:tcMar>
              <w:left w:w="70" w:type="dxa"/>
              <w:right w:w="70" w:type="dxa"/>
            </w:tcMar>
            <w:vAlign w:val="bottom"/>
          </w:tcPr>
          <w:p w:rsidR="00E636C9" w:rsidRDefault="00E636C9" w:rsidP="00E636C9">
            <w:pPr>
              <w:rPr>
                <w:rFonts w:ascii="Calibri" w:eastAsia="Calibri" w:hAnsi="Calibri" w:cs="Calibri"/>
              </w:rPr>
            </w:pPr>
            <w:r>
              <w:rPr>
                <w:rFonts w:ascii="Calibri" w:eastAsia="Calibri" w:hAnsi="Calibri" w:cs="Calibri"/>
                <w:color w:val="000000"/>
              </w:rPr>
              <w:t> </w:t>
            </w:r>
          </w:p>
        </w:tc>
        <w:tc>
          <w:tcPr>
            <w:tcW w:w="6244" w:type="dxa"/>
            <w:gridSpan w:val="5"/>
            <w:tcBorders>
              <w:top w:val="single" w:sz="8" w:space="0" w:color="000000"/>
              <w:left w:val="single" w:sz="0" w:space="0" w:color="000000"/>
              <w:bottom w:val="single" w:sz="0" w:space="0" w:color="000000"/>
              <w:right w:val="single" w:sz="8" w:space="0" w:color="000000"/>
            </w:tcBorders>
            <w:shd w:val="clear" w:color="auto" w:fill="auto"/>
            <w:tcMar>
              <w:left w:w="70" w:type="dxa"/>
              <w:right w:w="70" w:type="dxa"/>
            </w:tcMar>
            <w:vAlign w:val="bottom"/>
          </w:tcPr>
          <w:p w:rsidR="00E636C9" w:rsidRDefault="00E636C9" w:rsidP="00E636C9">
            <w:pPr>
              <w:jc w:val="center"/>
              <w:rPr>
                <w:rFonts w:ascii="Calibri" w:eastAsia="Calibri" w:hAnsi="Calibri" w:cs="Calibri"/>
              </w:rPr>
            </w:pPr>
            <w:r>
              <w:rPr>
                <w:rFonts w:ascii="Calibri" w:eastAsia="Calibri" w:hAnsi="Calibri" w:cs="Calibri"/>
                <w:b/>
                <w:color w:val="000000"/>
              </w:rPr>
              <w:t>PLANILLA  DE IDENTIFICACIÓN DE OBRA</w:t>
            </w:r>
          </w:p>
        </w:tc>
        <w:tc>
          <w:tcPr>
            <w:tcW w:w="131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E636C9" w:rsidRDefault="00E636C9" w:rsidP="00E636C9">
            <w:pPr>
              <w:rPr>
                <w:rFonts w:ascii="Calibri" w:eastAsia="Calibri" w:hAnsi="Calibri" w:cs="Calibri"/>
              </w:rPr>
            </w:pPr>
          </w:p>
        </w:tc>
      </w:tr>
      <w:tr w:rsidR="00E636C9" w:rsidTr="00E636C9">
        <w:trPr>
          <w:trHeight w:val="259"/>
        </w:trPr>
        <w:tc>
          <w:tcPr>
            <w:tcW w:w="1421" w:type="dxa"/>
            <w:tcBorders>
              <w:top w:val="single" w:sz="0" w:space="0" w:color="000000"/>
              <w:left w:val="single" w:sz="8" w:space="0" w:color="000000"/>
              <w:bottom w:val="single" w:sz="8" w:space="0" w:color="000000"/>
              <w:right w:val="single" w:sz="0" w:space="0" w:color="000000"/>
            </w:tcBorders>
            <w:shd w:val="clear" w:color="auto" w:fill="auto"/>
            <w:tcMar>
              <w:left w:w="70" w:type="dxa"/>
              <w:right w:w="70" w:type="dxa"/>
            </w:tcMar>
            <w:vAlign w:val="bottom"/>
          </w:tcPr>
          <w:p w:rsidR="00E636C9" w:rsidRDefault="00E636C9" w:rsidP="00E636C9">
            <w:pPr>
              <w:rPr>
                <w:rFonts w:ascii="Calibri" w:eastAsia="Calibri" w:hAnsi="Calibri" w:cs="Calibri"/>
              </w:rPr>
            </w:pPr>
            <w:r>
              <w:rPr>
                <w:rFonts w:ascii="Calibri" w:eastAsia="Calibri" w:hAnsi="Calibri" w:cs="Calibri"/>
                <w:color w:val="000000"/>
              </w:rPr>
              <w:t> </w:t>
            </w:r>
          </w:p>
        </w:tc>
        <w:tc>
          <w:tcPr>
            <w:tcW w:w="1371" w:type="dxa"/>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bottom"/>
          </w:tcPr>
          <w:p w:rsidR="00E636C9" w:rsidRDefault="00E636C9" w:rsidP="00E636C9">
            <w:pPr>
              <w:rPr>
                <w:rFonts w:ascii="Calibri" w:eastAsia="Calibri" w:hAnsi="Calibri" w:cs="Calibri"/>
              </w:rPr>
            </w:pPr>
            <w:r>
              <w:rPr>
                <w:rFonts w:ascii="Calibri" w:eastAsia="Calibri" w:hAnsi="Calibri" w:cs="Calibri"/>
                <w:color w:val="000000"/>
              </w:rPr>
              <w:t> </w:t>
            </w:r>
          </w:p>
        </w:tc>
        <w:tc>
          <w:tcPr>
            <w:tcW w:w="1368" w:type="dxa"/>
            <w:gridSpan w:val="2"/>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bottom"/>
          </w:tcPr>
          <w:p w:rsidR="00E636C9" w:rsidRDefault="00E636C9" w:rsidP="00E636C9">
            <w:pPr>
              <w:rPr>
                <w:rFonts w:ascii="Calibri" w:eastAsia="Calibri" w:hAnsi="Calibri" w:cs="Calibri"/>
              </w:rPr>
            </w:pPr>
            <w:r>
              <w:rPr>
                <w:rFonts w:ascii="Calibri" w:eastAsia="Calibri" w:hAnsi="Calibri" w:cs="Calibri"/>
                <w:color w:val="000000"/>
              </w:rPr>
              <w:t> </w:t>
            </w:r>
          </w:p>
        </w:tc>
        <w:tc>
          <w:tcPr>
            <w:tcW w:w="1611" w:type="dxa"/>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bottom"/>
          </w:tcPr>
          <w:p w:rsidR="00E636C9" w:rsidRDefault="00E636C9" w:rsidP="00E636C9">
            <w:pPr>
              <w:rPr>
                <w:rFonts w:ascii="Calibri" w:eastAsia="Calibri" w:hAnsi="Calibri" w:cs="Calibri"/>
              </w:rPr>
            </w:pPr>
            <w:r>
              <w:rPr>
                <w:rFonts w:ascii="Calibri" w:eastAsia="Calibri" w:hAnsi="Calibri" w:cs="Calibri"/>
                <w:color w:val="000000"/>
              </w:rPr>
              <w:t> </w:t>
            </w:r>
          </w:p>
        </w:tc>
        <w:tc>
          <w:tcPr>
            <w:tcW w:w="1894"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rsidR="00E636C9" w:rsidRDefault="00E636C9" w:rsidP="00E636C9">
            <w:pPr>
              <w:rPr>
                <w:rFonts w:ascii="Calibri" w:eastAsia="Calibri" w:hAnsi="Calibri" w:cs="Calibri"/>
              </w:rPr>
            </w:pPr>
            <w:r>
              <w:rPr>
                <w:rFonts w:ascii="Calibri" w:eastAsia="Calibri" w:hAnsi="Calibri" w:cs="Calibri"/>
                <w:color w:val="000000"/>
              </w:rPr>
              <w:t> </w:t>
            </w:r>
          </w:p>
        </w:tc>
        <w:tc>
          <w:tcPr>
            <w:tcW w:w="131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E636C9" w:rsidRDefault="00E636C9" w:rsidP="00E636C9">
            <w:pPr>
              <w:rPr>
                <w:rFonts w:ascii="Calibri" w:eastAsia="Calibri" w:hAnsi="Calibri" w:cs="Calibri"/>
              </w:rPr>
            </w:pPr>
          </w:p>
        </w:tc>
      </w:tr>
      <w:tr w:rsidR="00E636C9" w:rsidTr="00E636C9">
        <w:trPr>
          <w:trHeight w:val="273"/>
        </w:trPr>
        <w:tc>
          <w:tcPr>
            <w:tcW w:w="1421"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E636C9" w:rsidRDefault="00E636C9" w:rsidP="00E636C9">
            <w:pPr>
              <w:rPr>
                <w:rFonts w:ascii="Calibri" w:eastAsia="Calibri" w:hAnsi="Calibri" w:cs="Calibri"/>
              </w:rPr>
            </w:pPr>
          </w:p>
        </w:tc>
        <w:tc>
          <w:tcPr>
            <w:tcW w:w="1371"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E636C9" w:rsidRDefault="00E636C9" w:rsidP="00E636C9">
            <w:pPr>
              <w:rPr>
                <w:rFonts w:ascii="Calibri" w:eastAsia="Calibri" w:hAnsi="Calibri" w:cs="Calibri"/>
              </w:rPr>
            </w:pPr>
          </w:p>
        </w:tc>
        <w:tc>
          <w:tcPr>
            <w:tcW w:w="1368" w:type="dxa"/>
            <w:gridSpan w:val="2"/>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E636C9" w:rsidRDefault="00E636C9" w:rsidP="00E636C9">
            <w:pPr>
              <w:rPr>
                <w:rFonts w:ascii="Calibri" w:eastAsia="Calibri" w:hAnsi="Calibri" w:cs="Calibri"/>
              </w:rPr>
            </w:pPr>
          </w:p>
        </w:tc>
        <w:tc>
          <w:tcPr>
            <w:tcW w:w="1611"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E636C9" w:rsidRDefault="00E636C9" w:rsidP="00E636C9">
            <w:pPr>
              <w:rPr>
                <w:rFonts w:ascii="Calibri" w:eastAsia="Calibri" w:hAnsi="Calibri" w:cs="Calibri"/>
              </w:rPr>
            </w:pPr>
          </w:p>
        </w:tc>
        <w:tc>
          <w:tcPr>
            <w:tcW w:w="1894"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E636C9" w:rsidRDefault="00E636C9" w:rsidP="00E636C9">
            <w:pPr>
              <w:rPr>
                <w:rFonts w:ascii="Calibri" w:eastAsia="Calibri" w:hAnsi="Calibri" w:cs="Calibri"/>
              </w:rPr>
            </w:pPr>
          </w:p>
        </w:tc>
        <w:tc>
          <w:tcPr>
            <w:tcW w:w="131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E636C9" w:rsidRDefault="00E636C9" w:rsidP="00E636C9">
            <w:pPr>
              <w:rPr>
                <w:rFonts w:ascii="Calibri" w:eastAsia="Calibri" w:hAnsi="Calibri" w:cs="Calibri"/>
              </w:rPr>
            </w:pPr>
          </w:p>
        </w:tc>
      </w:tr>
      <w:tr w:rsidR="00E636C9" w:rsidTr="00E636C9">
        <w:trPr>
          <w:trHeight w:val="354"/>
        </w:trPr>
        <w:tc>
          <w:tcPr>
            <w:tcW w:w="4160" w:type="dxa"/>
            <w:gridSpan w:val="4"/>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bottom"/>
          </w:tcPr>
          <w:p w:rsidR="00E636C9" w:rsidRPr="00A06698" w:rsidRDefault="00E636C9" w:rsidP="00E636C9">
            <w:pPr>
              <w:rPr>
                <w:rFonts w:ascii="Arial" w:eastAsia="Calibri" w:hAnsi="Arial" w:cs="Arial"/>
              </w:rPr>
            </w:pPr>
            <w:r w:rsidRPr="00A06698">
              <w:rPr>
                <w:rFonts w:ascii="Arial" w:eastAsia="Calibri" w:hAnsi="Arial" w:cs="Arial"/>
                <w:color w:val="000000"/>
              </w:rPr>
              <w:t xml:space="preserve"> Distrito: SAN MIGUEL </w:t>
            </w:r>
          </w:p>
        </w:tc>
        <w:tc>
          <w:tcPr>
            <w:tcW w:w="1611" w:type="dxa"/>
            <w:tcBorders>
              <w:top w:val="single" w:sz="8" w:space="0" w:color="000000"/>
              <w:left w:val="single" w:sz="0" w:space="0" w:color="000000"/>
              <w:bottom w:val="single" w:sz="8" w:space="0" w:color="000000"/>
              <w:right w:val="single" w:sz="0" w:space="0" w:color="000000"/>
            </w:tcBorders>
            <w:shd w:val="clear" w:color="auto" w:fill="auto"/>
            <w:tcMar>
              <w:left w:w="70" w:type="dxa"/>
              <w:right w:w="70" w:type="dxa"/>
            </w:tcMar>
            <w:vAlign w:val="bottom"/>
          </w:tcPr>
          <w:p w:rsidR="00E636C9" w:rsidRPr="00A06698" w:rsidRDefault="00E636C9" w:rsidP="00E636C9">
            <w:pPr>
              <w:rPr>
                <w:rFonts w:ascii="Arial" w:eastAsia="Calibri" w:hAnsi="Arial" w:cs="Arial"/>
              </w:rPr>
            </w:pPr>
            <w:r w:rsidRPr="00A06698">
              <w:rPr>
                <w:rFonts w:ascii="Arial" w:eastAsia="Calibri" w:hAnsi="Arial" w:cs="Arial"/>
                <w:color w:val="000000"/>
              </w:rPr>
              <w:t> </w:t>
            </w:r>
          </w:p>
        </w:tc>
        <w:tc>
          <w:tcPr>
            <w:tcW w:w="1894" w:type="dxa"/>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rsidR="00E636C9" w:rsidRDefault="00E636C9" w:rsidP="00E636C9">
            <w:pPr>
              <w:rPr>
                <w:rFonts w:ascii="Calibri" w:eastAsia="Calibri" w:hAnsi="Calibri" w:cs="Calibri"/>
              </w:rPr>
            </w:pPr>
            <w:r>
              <w:rPr>
                <w:rFonts w:ascii="Calibri" w:eastAsia="Calibri" w:hAnsi="Calibri" w:cs="Calibri"/>
                <w:color w:val="000000"/>
              </w:rPr>
              <w:t> </w:t>
            </w:r>
          </w:p>
        </w:tc>
        <w:tc>
          <w:tcPr>
            <w:tcW w:w="131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E636C9" w:rsidRDefault="00E636C9" w:rsidP="00E636C9">
            <w:pPr>
              <w:rPr>
                <w:rFonts w:ascii="Calibri" w:eastAsia="Calibri" w:hAnsi="Calibri" w:cs="Calibri"/>
              </w:rPr>
            </w:pPr>
          </w:p>
        </w:tc>
      </w:tr>
      <w:tr w:rsidR="00E636C9" w:rsidTr="00E636C9">
        <w:trPr>
          <w:trHeight w:val="341"/>
        </w:trPr>
        <w:tc>
          <w:tcPr>
            <w:tcW w:w="4160" w:type="dxa"/>
            <w:gridSpan w:val="4"/>
            <w:tcBorders>
              <w:top w:val="single" w:sz="0" w:space="0" w:color="000000"/>
              <w:left w:val="single" w:sz="8" w:space="0" w:color="000000"/>
              <w:bottom w:val="single" w:sz="0" w:space="0" w:color="000000"/>
              <w:right w:val="single" w:sz="0" w:space="0" w:color="000000"/>
            </w:tcBorders>
            <w:shd w:val="clear" w:color="auto" w:fill="auto"/>
            <w:tcMar>
              <w:left w:w="70" w:type="dxa"/>
              <w:right w:w="70" w:type="dxa"/>
            </w:tcMar>
            <w:vAlign w:val="bottom"/>
          </w:tcPr>
          <w:p w:rsidR="00E636C9" w:rsidRPr="00A06698" w:rsidRDefault="00E636C9" w:rsidP="00E636C9">
            <w:pPr>
              <w:rPr>
                <w:rFonts w:ascii="Arial" w:eastAsia="Calibri" w:hAnsi="Arial" w:cs="Arial"/>
              </w:rPr>
            </w:pPr>
            <w:r w:rsidRPr="00A06698">
              <w:rPr>
                <w:rFonts w:ascii="Arial" w:eastAsia="Calibri" w:hAnsi="Arial" w:cs="Arial"/>
                <w:color w:val="000000"/>
              </w:rPr>
              <w:t xml:space="preserve"> Localidad: </w:t>
            </w:r>
            <w:r w:rsidRPr="00A06698">
              <w:rPr>
                <w:rFonts w:ascii="Arial" w:hAnsi="Arial" w:cs="Arial"/>
              </w:rPr>
              <w:t>San Miguel</w:t>
            </w:r>
          </w:p>
        </w:tc>
        <w:tc>
          <w:tcPr>
            <w:tcW w:w="3505" w:type="dxa"/>
            <w:gridSpan w:val="2"/>
            <w:tcBorders>
              <w:top w:val="single" w:sz="8" w:space="0" w:color="000000"/>
              <w:left w:val="single" w:sz="8" w:space="0" w:color="000000"/>
              <w:bottom w:val="single" w:sz="8" w:space="0" w:color="000000"/>
              <w:right w:val="single" w:sz="8" w:space="0" w:color="000000"/>
            </w:tcBorders>
            <w:shd w:val="clear" w:color="auto" w:fill="auto"/>
            <w:tcMar>
              <w:left w:w="70" w:type="dxa"/>
              <w:right w:w="70" w:type="dxa"/>
            </w:tcMar>
            <w:vAlign w:val="bottom"/>
          </w:tcPr>
          <w:p w:rsidR="00E636C9" w:rsidRPr="00A06698" w:rsidRDefault="00E636C9" w:rsidP="00E636C9">
            <w:pPr>
              <w:rPr>
                <w:rFonts w:ascii="Arial" w:eastAsia="Calibri" w:hAnsi="Arial" w:cs="Arial"/>
              </w:rPr>
            </w:pPr>
            <w:r w:rsidRPr="00A06698">
              <w:rPr>
                <w:rFonts w:ascii="Arial" w:eastAsia="Calibri" w:hAnsi="Arial" w:cs="Arial"/>
                <w:color w:val="000000"/>
              </w:rPr>
              <w:t>Barrio:</w:t>
            </w:r>
          </w:p>
        </w:tc>
        <w:tc>
          <w:tcPr>
            <w:tcW w:w="131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E636C9" w:rsidRDefault="00E636C9" w:rsidP="00E636C9">
            <w:pPr>
              <w:rPr>
                <w:rFonts w:ascii="Calibri" w:eastAsia="Calibri" w:hAnsi="Calibri" w:cs="Calibri"/>
              </w:rPr>
            </w:pPr>
          </w:p>
        </w:tc>
      </w:tr>
      <w:tr w:rsidR="00E636C9" w:rsidTr="00E636C9">
        <w:trPr>
          <w:trHeight w:val="354"/>
        </w:trPr>
        <w:tc>
          <w:tcPr>
            <w:tcW w:w="4160" w:type="dxa"/>
            <w:gridSpan w:val="4"/>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bottom"/>
          </w:tcPr>
          <w:p w:rsidR="00E636C9" w:rsidRPr="00A06698" w:rsidRDefault="00E636C9" w:rsidP="00E636C9">
            <w:pPr>
              <w:rPr>
                <w:rFonts w:ascii="Arial" w:eastAsia="Calibri" w:hAnsi="Arial" w:cs="Arial"/>
              </w:rPr>
            </w:pPr>
            <w:r>
              <w:rPr>
                <w:rFonts w:ascii="Arial" w:eastAsia="Calibri" w:hAnsi="Arial" w:cs="Arial"/>
                <w:color w:val="000000"/>
              </w:rPr>
              <w:t>Establecimiento: E.E.S. Nº 3</w:t>
            </w:r>
          </w:p>
        </w:tc>
        <w:tc>
          <w:tcPr>
            <w:tcW w:w="1611" w:type="dxa"/>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bottom"/>
          </w:tcPr>
          <w:p w:rsidR="00E636C9" w:rsidRPr="00A06698" w:rsidRDefault="00E636C9" w:rsidP="00E636C9">
            <w:pPr>
              <w:rPr>
                <w:rFonts w:ascii="Arial" w:eastAsia="Calibri" w:hAnsi="Arial" w:cs="Arial"/>
              </w:rPr>
            </w:pPr>
          </w:p>
        </w:tc>
        <w:tc>
          <w:tcPr>
            <w:tcW w:w="1894"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rsidR="00E636C9" w:rsidRDefault="00E636C9" w:rsidP="00E636C9">
            <w:pPr>
              <w:rPr>
                <w:rFonts w:ascii="Calibri" w:eastAsia="Calibri" w:hAnsi="Calibri" w:cs="Calibri"/>
              </w:rPr>
            </w:pPr>
            <w:r>
              <w:rPr>
                <w:rFonts w:ascii="Calibri" w:eastAsia="Calibri" w:hAnsi="Calibri" w:cs="Calibri"/>
                <w:color w:val="000000"/>
              </w:rPr>
              <w:t> </w:t>
            </w:r>
          </w:p>
        </w:tc>
        <w:tc>
          <w:tcPr>
            <w:tcW w:w="131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E636C9" w:rsidRDefault="00E636C9" w:rsidP="00E636C9">
            <w:pPr>
              <w:rPr>
                <w:rFonts w:ascii="Calibri" w:eastAsia="Calibri" w:hAnsi="Calibri" w:cs="Calibri"/>
              </w:rPr>
            </w:pPr>
          </w:p>
        </w:tc>
      </w:tr>
      <w:tr w:rsidR="00E636C9" w:rsidTr="00E636C9">
        <w:trPr>
          <w:trHeight w:val="354"/>
        </w:trPr>
        <w:tc>
          <w:tcPr>
            <w:tcW w:w="5771" w:type="dxa"/>
            <w:gridSpan w:val="5"/>
            <w:tcBorders>
              <w:top w:val="single" w:sz="0" w:space="0" w:color="000000"/>
              <w:left w:val="single" w:sz="8" w:space="0" w:color="000000"/>
              <w:bottom w:val="single" w:sz="0" w:space="0" w:color="000000"/>
              <w:right w:val="single" w:sz="0" w:space="0" w:color="000000"/>
            </w:tcBorders>
            <w:shd w:val="clear" w:color="auto" w:fill="auto"/>
            <w:tcMar>
              <w:left w:w="70" w:type="dxa"/>
              <w:right w:w="70" w:type="dxa"/>
            </w:tcMar>
            <w:vAlign w:val="bottom"/>
          </w:tcPr>
          <w:p w:rsidR="00E636C9" w:rsidRPr="00A06698" w:rsidRDefault="00E636C9" w:rsidP="00E636C9">
            <w:pPr>
              <w:rPr>
                <w:rFonts w:ascii="Arial" w:eastAsia="Calibri" w:hAnsi="Arial" w:cs="Arial"/>
              </w:rPr>
            </w:pPr>
            <w:r w:rsidRPr="00A06698">
              <w:rPr>
                <w:rFonts w:ascii="Arial" w:eastAsia="Calibri" w:hAnsi="Arial" w:cs="Arial"/>
                <w:color w:val="000000"/>
              </w:rPr>
              <w:t>Dirección:</w:t>
            </w:r>
            <w:r>
              <w:rPr>
                <w:rFonts w:ascii="Arial" w:eastAsia="Calibri" w:hAnsi="Arial" w:cs="Arial"/>
                <w:color w:val="000000"/>
              </w:rPr>
              <w:t xml:space="preserve"> </w:t>
            </w:r>
            <w:r w:rsidR="00F45CEC">
              <w:rPr>
                <w:rFonts w:ascii="Arial" w:hAnsi="Arial" w:cs="Arial"/>
              </w:rPr>
              <w:t>MARCOS PAZ Y PEDRO RIVERAº</w:t>
            </w:r>
          </w:p>
        </w:tc>
        <w:tc>
          <w:tcPr>
            <w:tcW w:w="1894" w:type="dxa"/>
            <w:tcBorders>
              <w:top w:val="single" w:sz="0" w:space="0" w:color="000000"/>
              <w:left w:val="single" w:sz="0" w:space="0" w:color="000000"/>
              <w:bottom w:val="single" w:sz="0" w:space="0" w:color="000000"/>
              <w:right w:val="single" w:sz="8" w:space="0" w:color="000000"/>
            </w:tcBorders>
            <w:shd w:val="clear" w:color="auto" w:fill="auto"/>
            <w:tcMar>
              <w:left w:w="70" w:type="dxa"/>
              <w:right w:w="70" w:type="dxa"/>
            </w:tcMar>
            <w:vAlign w:val="bottom"/>
          </w:tcPr>
          <w:p w:rsidR="00E636C9" w:rsidRDefault="00E636C9" w:rsidP="00E636C9">
            <w:pPr>
              <w:rPr>
                <w:rFonts w:ascii="Calibri" w:eastAsia="Calibri" w:hAnsi="Calibri" w:cs="Calibri"/>
              </w:rPr>
            </w:pPr>
            <w:r>
              <w:rPr>
                <w:rFonts w:ascii="Calibri" w:eastAsia="Calibri" w:hAnsi="Calibri" w:cs="Calibri"/>
                <w:color w:val="000000"/>
              </w:rPr>
              <w:t> </w:t>
            </w:r>
          </w:p>
        </w:tc>
        <w:tc>
          <w:tcPr>
            <w:tcW w:w="131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E636C9" w:rsidRDefault="00E636C9" w:rsidP="00E636C9">
            <w:pPr>
              <w:rPr>
                <w:rFonts w:ascii="Calibri" w:eastAsia="Calibri" w:hAnsi="Calibri" w:cs="Calibri"/>
              </w:rPr>
            </w:pPr>
          </w:p>
        </w:tc>
      </w:tr>
      <w:tr w:rsidR="00E636C9" w:rsidTr="00E636C9">
        <w:trPr>
          <w:trHeight w:val="341"/>
        </w:trPr>
        <w:tc>
          <w:tcPr>
            <w:tcW w:w="5771" w:type="dxa"/>
            <w:gridSpan w:val="5"/>
            <w:tcBorders>
              <w:top w:val="single" w:sz="8" w:space="0" w:color="000000"/>
              <w:left w:val="single" w:sz="8" w:space="0" w:color="000000"/>
              <w:bottom w:val="single" w:sz="8" w:space="0" w:color="000000"/>
              <w:right w:val="single" w:sz="0" w:space="0" w:color="000000"/>
            </w:tcBorders>
            <w:shd w:val="clear" w:color="auto" w:fill="auto"/>
            <w:tcMar>
              <w:left w:w="70" w:type="dxa"/>
              <w:right w:w="70" w:type="dxa"/>
            </w:tcMar>
            <w:vAlign w:val="bottom"/>
          </w:tcPr>
          <w:p w:rsidR="00E636C9" w:rsidRPr="00B63C4C" w:rsidRDefault="00E636C9" w:rsidP="00E636C9">
            <w:pPr>
              <w:rPr>
                <w:rFonts w:ascii="Arial" w:eastAsia="Calibri" w:hAnsi="Arial" w:cs="Arial"/>
                <w:b/>
              </w:rPr>
            </w:pPr>
            <w:r w:rsidRPr="00B63C4C">
              <w:rPr>
                <w:rFonts w:ascii="Arial" w:eastAsia="Calibri" w:hAnsi="Arial" w:cs="Arial"/>
                <w:b/>
                <w:color w:val="000000"/>
              </w:rPr>
              <w:t xml:space="preserve">Financiación:  </w:t>
            </w:r>
            <w:r w:rsidRPr="00E636C9">
              <w:rPr>
                <w:rFonts w:ascii="Arial" w:eastAsia="Calibri" w:hAnsi="Arial" w:cs="Arial"/>
                <w:b/>
                <w:color w:val="000000"/>
                <w:sz w:val="22"/>
                <w:szCs w:val="22"/>
              </w:rPr>
              <w:t xml:space="preserve">$ </w:t>
            </w:r>
            <w:r w:rsidRPr="00E636C9">
              <w:rPr>
                <w:rFonts w:ascii="Arial Black" w:hAnsi="Arial Black"/>
                <w:b/>
                <w:sz w:val="22"/>
                <w:szCs w:val="22"/>
                <w:lang w:val="es-AR"/>
              </w:rPr>
              <w:t>7.583.830,27</w:t>
            </w:r>
          </w:p>
        </w:tc>
        <w:tc>
          <w:tcPr>
            <w:tcW w:w="1894" w:type="dxa"/>
            <w:tcBorders>
              <w:top w:val="single" w:sz="8"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rsidR="00E636C9" w:rsidRDefault="00E636C9" w:rsidP="00E636C9">
            <w:pPr>
              <w:rPr>
                <w:rFonts w:ascii="Calibri" w:eastAsia="Calibri" w:hAnsi="Calibri" w:cs="Calibri"/>
              </w:rPr>
            </w:pPr>
            <w:r>
              <w:rPr>
                <w:rFonts w:ascii="Calibri" w:eastAsia="Calibri" w:hAnsi="Calibri" w:cs="Calibri"/>
                <w:color w:val="000000"/>
              </w:rPr>
              <w:t> </w:t>
            </w:r>
          </w:p>
        </w:tc>
        <w:tc>
          <w:tcPr>
            <w:tcW w:w="131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E636C9" w:rsidRDefault="00E636C9" w:rsidP="00E636C9">
            <w:pPr>
              <w:rPr>
                <w:rFonts w:ascii="Calibri" w:eastAsia="Calibri" w:hAnsi="Calibri" w:cs="Calibri"/>
              </w:rPr>
            </w:pPr>
          </w:p>
        </w:tc>
      </w:tr>
      <w:tr w:rsidR="00E636C9" w:rsidTr="00E636C9">
        <w:trPr>
          <w:trHeight w:val="286"/>
        </w:trPr>
        <w:tc>
          <w:tcPr>
            <w:tcW w:w="1421" w:type="dxa"/>
            <w:tcBorders>
              <w:top w:val="single" w:sz="0" w:space="0" w:color="000000"/>
              <w:left w:val="single" w:sz="8" w:space="0" w:color="000000"/>
              <w:bottom w:val="single" w:sz="8" w:space="0" w:color="000000"/>
              <w:right w:val="single" w:sz="0" w:space="0" w:color="000000"/>
            </w:tcBorders>
            <w:shd w:val="clear" w:color="auto" w:fill="auto"/>
            <w:tcMar>
              <w:left w:w="70" w:type="dxa"/>
              <w:right w:w="70" w:type="dxa"/>
            </w:tcMar>
            <w:vAlign w:val="bottom"/>
          </w:tcPr>
          <w:p w:rsidR="00E636C9" w:rsidRPr="00A06698" w:rsidRDefault="00E636C9" w:rsidP="00E636C9">
            <w:pPr>
              <w:rPr>
                <w:rFonts w:ascii="Arial" w:eastAsia="Calibri" w:hAnsi="Arial" w:cs="Arial"/>
              </w:rPr>
            </w:pPr>
            <w:r w:rsidRPr="00A06698">
              <w:rPr>
                <w:rFonts w:ascii="Arial" w:eastAsia="Calibri" w:hAnsi="Arial" w:cs="Arial"/>
                <w:color w:val="000000"/>
              </w:rPr>
              <w:t> Fecha:</w:t>
            </w:r>
          </w:p>
        </w:tc>
        <w:tc>
          <w:tcPr>
            <w:tcW w:w="1991" w:type="dxa"/>
            <w:gridSpan w:val="2"/>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bottom"/>
          </w:tcPr>
          <w:p w:rsidR="00E636C9" w:rsidRPr="00A06698" w:rsidRDefault="00E636C9" w:rsidP="00E636C9">
            <w:pPr>
              <w:rPr>
                <w:rFonts w:ascii="Arial" w:eastAsia="Calibri" w:hAnsi="Arial" w:cs="Arial"/>
              </w:rPr>
            </w:pPr>
            <w:r>
              <w:rPr>
                <w:rFonts w:ascii="Arial" w:eastAsia="Calibri" w:hAnsi="Arial" w:cs="Arial"/>
              </w:rPr>
              <w:t>FEBRERO 2020</w:t>
            </w:r>
          </w:p>
        </w:tc>
        <w:tc>
          <w:tcPr>
            <w:tcW w:w="748" w:type="dxa"/>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bottom"/>
          </w:tcPr>
          <w:p w:rsidR="00E636C9" w:rsidRPr="00A06698" w:rsidRDefault="00E636C9" w:rsidP="00E636C9">
            <w:pPr>
              <w:rPr>
                <w:rFonts w:ascii="Arial" w:eastAsia="Calibri" w:hAnsi="Arial" w:cs="Arial"/>
              </w:rPr>
            </w:pPr>
            <w:r w:rsidRPr="00A06698">
              <w:rPr>
                <w:rFonts w:ascii="Arial" w:eastAsia="Calibri" w:hAnsi="Arial" w:cs="Arial"/>
                <w:color w:val="000000"/>
              </w:rPr>
              <w:t> </w:t>
            </w:r>
          </w:p>
        </w:tc>
        <w:tc>
          <w:tcPr>
            <w:tcW w:w="1611" w:type="dxa"/>
            <w:tcBorders>
              <w:top w:val="single" w:sz="0" w:space="0" w:color="000000"/>
              <w:left w:val="single" w:sz="0" w:space="0" w:color="000000"/>
              <w:bottom w:val="single" w:sz="8" w:space="0" w:color="000000"/>
              <w:right w:val="single" w:sz="0" w:space="0" w:color="000000"/>
            </w:tcBorders>
            <w:shd w:val="clear" w:color="auto" w:fill="auto"/>
            <w:tcMar>
              <w:left w:w="70" w:type="dxa"/>
              <w:right w:w="70" w:type="dxa"/>
            </w:tcMar>
            <w:vAlign w:val="bottom"/>
          </w:tcPr>
          <w:p w:rsidR="00E636C9" w:rsidRPr="00A06698" w:rsidRDefault="00E636C9" w:rsidP="00E636C9">
            <w:pPr>
              <w:rPr>
                <w:rFonts w:ascii="Arial" w:eastAsia="Calibri" w:hAnsi="Arial" w:cs="Arial"/>
              </w:rPr>
            </w:pPr>
            <w:r w:rsidRPr="00A06698">
              <w:rPr>
                <w:rFonts w:ascii="Arial" w:eastAsia="Calibri" w:hAnsi="Arial" w:cs="Arial"/>
                <w:color w:val="000000"/>
              </w:rPr>
              <w:t> </w:t>
            </w:r>
          </w:p>
        </w:tc>
        <w:tc>
          <w:tcPr>
            <w:tcW w:w="1894" w:type="dxa"/>
            <w:tcBorders>
              <w:top w:val="single" w:sz="0" w:space="0" w:color="000000"/>
              <w:left w:val="single" w:sz="0" w:space="0" w:color="000000"/>
              <w:bottom w:val="single" w:sz="8" w:space="0" w:color="000000"/>
              <w:right w:val="single" w:sz="8" w:space="0" w:color="000000"/>
            </w:tcBorders>
            <w:shd w:val="clear" w:color="auto" w:fill="auto"/>
            <w:tcMar>
              <w:left w:w="70" w:type="dxa"/>
              <w:right w:w="70" w:type="dxa"/>
            </w:tcMar>
            <w:vAlign w:val="bottom"/>
          </w:tcPr>
          <w:p w:rsidR="00E636C9" w:rsidRDefault="00E636C9" w:rsidP="00E636C9">
            <w:pPr>
              <w:rPr>
                <w:rFonts w:ascii="Calibri" w:eastAsia="Calibri" w:hAnsi="Calibri" w:cs="Calibri"/>
              </w:rPr>
            </w:pPr>
            <w:r>
              <w:rPr>
                <w:rFonts w:ascii="Calibri" w:eastAsia="Calibri" w:hAnsi="Calibri" w:cs="Calibri"/>
                <w:color w:val="000000"/>
              </w:rPr>
              <w:t> </w:t>
            </w:r>
          </w:p>
        </w:tc>
        <w:tc>
          <w:tcPr>
            <w:tcW w:w="1317" w:type="dxa"/>
            <w:tcBorders>
              <w:top w:val="single" w:sz="0" w:space="0" w:color="000000"/>
              <w:left w:val="single" w:sz="0" w:space="0" w:color="000000"/>
              <w:bottom w:val="single" w:sz="0" w:space="0" w:color="000000"/>
              <w:right w:val="single" w:sz="0" w:space="0" w:color="000000"/>
            </w:tcBorders>
            <w:shd w:val="clear" w:color="auto" w:fill="auto"/>
            <w:tcMar>
              <w:left w:w="70" w:type="dxa"/>
              <w:right w:w="70" w:type="dxa"/>
            </w:tcMar>
            <w:vAlign w:val="bottom"/>
          </w:tcPr>
          <w:p w:rsidR="00E636C9" w:rsidRDefault="00E636C9" w:rsidP="00E636C9">
            <w:pPr>
              <w:rPr>
                <w:rFonts w:ascii="Calibri" w:eastAsia="Calibri" w:hAnsi="Calibri" w:cs="Calibri"/>
              </w:rPr>
            </w:pPr>
          </w:p>
        </w:tc>
      </w:tr>
    </w:tbl>
    <w:p w:rsidR="00E636C9" w:rsidRDefault="00E636C9" w:rsidP="00E636C9"/>
    <w:p w:rsidR="00E636C9" w:rsidRDefault="00E636C9" w:rsidP="00E636C9"/>
    <w:p w:rsidR="00E636C9" w:rsidRDefault="00E636C9" w:rsidP="00E636C9"/>
    <w:p w:rsidR="00E636C9" w:rsidRDefault="00E636C9" w:rsidP="00E636C9">
      <w:pPr>
        <w:jc w:val="center"/>
      </w:pPr>
      <w:r w:rsidRPr="00625CD9">
        <w:rPr>
          <w:rFonts w:ascii="Calibri" w:eastAsia="Calibri" w:hAnsi="Calibri" w:cs="Calibri"/>
          <w:b/>
          <w:noProof/>
          <w:sz w:val="28"/>
          <w:szCs w:val="28"/>
          <w:lang w:val="es-AR" w:eastAsia="es-AR"/>
        </w:rPr>
        <w:drawing>
          <wp:inline distT="0" distB="0" distL="0" distR="0">
            <wp:extent cx="1619250" cy="17049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1704975"/>
                    </a:xfrm>
                    <a:prstGeom prst="rect">
                      <a:avLst/>
                    </a:prstGeom>
                    <a:noFill/>
                    <a:ln>
                      <a:noFill/>
                    </a:ln>
                  </pic:spPr>
                </pic:pic>
              </a:graphicData>
            </a:graphic>
          </wp:inline>
        </w:drawing>
      </w:r>
    </w:p>
    <w:p w:rsidR="00E636C9" w:rsidRPr="00625CD9" w:rsidRDefault="00E636C9" w:rsidP="00E636C9">
      <w:pPr>
        <w:spacing w:line="259" w:lineRule="auto"/>
        <w:jc w:val="right"/>
        <w:rPr>
          <w:rFonts w:ascii="Arial" w:eastAsia="Calibri" w:hAnsi="Arial" w:cs="Arial"/>
          <w:b/>
          <w:sz w:val="18"/>
          <w:szCs w:val="18"/>
          <w:lang w:eastAsia="en-US"/>
        </w:rPr>
      </w:pPr>
    </w:p>
    <w:p w:rsidR="00E636C9" w:rsidRDefault="00E636C9">
      <w:pPr>
        <w:spacing w:after="200" w:line="276" w:lineRule="auto"/>
        <w:rPr>
          <w:rFonts w:ascii="Arial Black" w:hAnsi="Arial Black" w:cs="Bliss-ExtraBold"/>
          <w:bCs/>
          <w:color w:val="231F20"/>
          <w:sz w:val="40"/>
          <w:szCs w:val="40"/>
        </w:rPr>
      </w:pPr>
    </w:p>
    <w:p w:rsidR="00E636C9" w:rsidRDefault="00E636C9" w:rsidP="00AF2F87">
      <w:pPr>
        <w:jc w:val="center"/>
        <w:rPr>
          <w:rFonts w:ascii="Arial Black" w:hAnsi="Arial Black" w:cs="Bliss-ExtraBold"/>
          <w:bCs/>
          <w:color w:val="231F20"/>
          <w:sz w:val="40"/>
          <w:szCs w:val="40"/>
        </w:rPr>
      </w:pPr>
    </w:p>
    <w:p w:rsidR="00E636C9" w:rsidRDefault="00E636C9">
      <w:pPr>
        <w:spacing w:after="200" w:line="276" w:lineRule="auto"/>
        <w:rPr>
          <w:rFonts w:ascii="Arial Black" w:hAnsi="Arial Black" w:cs="Bliss-ExtraBold"/>
          <w:bCs/>
          <w:color w:val="231F20"/>
          <w:sz w:val="40"/>
          <w:szCs w:val="40"/>
        </w:rPr>
      </w:pPr>
      <w:r>
        <w:rPr>
          <w:rFonts w:ascii="Arial Black" w:hAnsi="Arial Black" w:cs="Bliss-ExtraBold"/>
          <w:bCs/>
          <w:color w:val="231F20"/>
          <w:sz w:val="40"/>
          <w:szCs w:val="40"/>
        </w:rPr>
        <w:br w:type="page"/>
      </w:r>
    </w:p>
    <w:p w:rsidR="00AF2F87" w:rsidRDefault="00AF2F87" w:rsidP="00AF2F87">
      <w:pPr>
        <w:jc w:val="center"/>
        <w:rPr>
          <w:rFonts w:ascii="Arial Black" w:hAnsi="Arial Black" w:cs="Bliss-ExtraBold"/>
          <w:bCs/>
          <w:color w:val="231F20"/>
          <w:sz w:val="32"/>
          <w:szCs w:val="32"/>
        </w:rPr>
      </w:pPr>
    </w:p>
    <w:p w:rsidR="006F111C" w:rsidRDefault="006F111C" w:rsidP="00AF2F87"/>
    <w:p w:rsidR="006F111C" w:rsidRDefault="006F111C" w:rsidP="00F45CEC">
      <w:pPr>
        <w:spacing w:after="200" w:line="276" w:lineRule="auto"/>
      </w:pPr>
    </w:p>
    <w:tbl>
      <w:tblPr>
        <w:tblStyle w:val="Tablaconcuadrcula"/>
        <w:tblW w:w="0" w:type="auto"/>
        <w:jc w:val="center"/>
        <w:tblLook w:val="04A0" w:firstRow="1" w:lastRow="0" w:firstColumn="1" w:lastColumn="0" w:noHBand="0" w:noVBand="1"/>
      </w:tblPr>
      <w:tblGrid>
        <w:gridCol w:w="8978"/>
      </w:tblGrid>
      <w:tr w:rsidR="004801DC" w:rsidTr="004801DC">
        <w:trPr>
          <w:jc w:val="center"/>
        </w:trPr>
        <w:tc>
          <w:tcPr>
            <w:tcW w:w="8978" w:type="dxa"/>
            <w:tcBorders>
              <w:top w:val="single" w:sz="4" w:space="0" w:color="auto"/>
              <w:left w:val="single" w:sz="4" w:space="0" w:color="auto"/>
              <w:bottom w:val="single" w:sz="4" w:space="0" w:color="auto"/>
              <w:right w:val="single" w:sz="4" w:space="0" w:color="auto"/>
            </w:tcBorders>
            <w:hideMark/>
          </w:tcPr>
          <w:p w:rsidR="004801DC" w:rsidRDefault="004801DC">
            <w:pPr>
              <w:jc w:val="center"/>
              <w:rPr>
                <w:rFonts w:ascii="Arial Narrow" w:hAnsi="Arial Narrow" w:cs="Arial"/>
                <w:b/>
                <w:sz w:val="32"/>
                <w:szCs w:val="32"/>
              </w:rPr>
            </w:pPr>
            <w:r>
              <w:rPr>
                <w:rFonts w:ascii="Arial Narrow" w:hAnsi="Arial Narrow" w:cs="Arial"/>
                <w:b/>
                <w:sz w:val="32"/>
                <w:szCs w:val="32"/>
              </w:rPr>
              <w:t>PLANILLA DE IDENTIFICACION DE OBRA</w:t>
            </w:r>
          </w:p>
        </w:tc>
      </w:tr>
    </w:tbl>
    <w:p w:rsidR="004801DC" w:rsidRPr="005C5B6D" w:rsidRDefault="004801DC" w:rsidP="004801DC">
      <w:pPr>
        <w:rPr>
          <w:rFonts w:ascii="Arial" w:hAnsi="Arial" w:cs="Arial"/>
          <w:sz w:val="14"/>
          <w:szCs w:val="14"/>
        </w:rPr>
      </w:pPr>
    </w:p>
    <w:tbl>
      <w:tblPr>
        <w:tblStyle w:val="Tablaconcuadrcula"/>
        <w:tblW w:w="0" w:type="auto"/>
        <w:tblLook w:val="04A0" w:firstRow="1" w:lastRow="0" w:firstColumn="1" w:lastColumn="0" w:noHBand="0" w:noVBand="1"/>
      </w:tblPr>
      <w:tblGrid>
        <w:gridCol w:w="4489"/>
        <w:gridCol w:w="4489"/>
      </w:tblGrid>
      <w:tr w:rsidR="004801DC" w:rsidTr="004801DC">
        <w:trPr>
          <w:trHeight w:val="425"/>
        </w:trPr>
        <w:tc>
          <w:tcPr>
            <w:tcW w:w="8978" w:type="dxa"/>
            <w:gridSpan w:val="2"/>
            <w:tcBorders>
              <w:top w:val="single" w:sz="4" w:space="0" w:color="auto"/>
              <w:left w:val="single" w:sz="4" w:space="0" w:color="auto"/>
              <w:bottom w:val="single" w:sz="4" w:space="0" w:color="auto"/>
              <w:right w:val="single" w:sz="4" w:space="0" w:color="auto"/>
            </w:tcBorders>
            <w:vAlign w:val="center"/>
            <w:hideMark/>
          </w:tcPr>
          <w:p w:rsidR="004801DC" w:rsidRDefault="004801DC">
            <w:pPr>
              <w:rPr>
                <w:rFonts w:ascii="Arial" w:hAnsi="Arial" w:cs="Arial"/>
              </w:rPr>
            </w:pPr>
            <w:r>
              <w:rPr>
                <w:rFonts w:ascii="Arial" w:hAnsi="Arial" w:cs="Arial"/>
              </w:rPr>
              <w:t xml:space="preserve">Distrito: </w:t>
            </w:r>
            <w:r w:rsidRPr="00F51BA0">
              <w:rPr>
                <w:rFonts w:ascii="Arial" w:hAnsi="Arial" w:cs="Arial"/>
              </w:rPr>
              <w:t>SAN MIGUEL</w:t>
            </w:r>
          </w:p>
        </w:tc>
      </w:tr>
      <w:tr w:rsidR="004801DC" w:rsidTr="004801DC">
        <w:trPr>
          <w:trHeight w:val="425"/>
        </w:trPr>
        <w:tc>
          <w:tcPr>
            <w:tcW w:w="4489" w:type="dxa"/>
            <w:tcBorders>
              <w:top w:val="single" w:sz="4" w:space="0" w:color="auto"/>
              <w:left w:val="single" w:sz="4" w:space="0" w:color="auto"/>
              <w:bottom w:val="single" w:sz="4" w:space="0" w:color="auto"/>
              <w:right w:val="single" w:sz="4" w:space="0" w:color="auto"/>
            </w:tcBorders>
            <w:vAlign w:val="center"/>
            <w:hideMark/>
          </w:tcPr>
          <w:p w:rsidR="004801DC" w:rsidRDefault="004801DC">
            <w:pPr>
              <w:rPr>
                <w:rFonts w:ascii="Arial" w:hAnsi="Arial" w:cs="Arial"/>
              </w:rPr>
            </w:pPr>
            <w:r>
              <w:rPr>
                <w:rFonts w:ascii="Arial" w:hAnsi="Arial" w:cs="Arial"/>
              </w:rPr>
              <w:t xml:space="preserve">Localidad: </w:t>
            </w:r>
            <w:r w:rsidR="00E62545">
              <w:rPr>
                <w:rFonts w:ascii="Arial" w:hAnsi="Arial" w:cs="Arial"/>
              </w:rPr>
              <w:t>San Miguel</w:t>
            </w:r>
          </w:p>
        </w:tc>
        <w:tc>
          <w:tcPr>
            <w:tcW w:w="4489" w:type="dxa"/>
            <w:tcBorders>
              <w:top w:val="single" w:sz="4" w:space="0" w:color="auto"/>
              <w:left w:val="single" w:sz="4" w:space="0" w:color="auto"/>
              <w:bottom w:val="single" w:sz="4" w:space="0" w:color="auto"/>
              <w:right w:val="single" w:sz="4" w:space="0" w:color="auto"/>
            </w:tcBorders>
            <w:vAlign w:val="center"/>
            <w:hideMark/>
          </w:tcPr>
          <w:p w:rsidR="004801DC" w:rsidRDefault="004801DC">
            <w:pPr>
              <w:rPr>
                <w:rFonts w:ascii="Arial" w:hAnsi="Arial" w:cs="Arial"/>
              </w:rPr>
            </w:pPr>
            <w:r>
              <w:rPr>
                <w:rFonts w:ascii="Arial" w:hAnsi="Arial" w:cs="Arial"/>
              </w:rPr>
              <w:t>Barrio:</w:t>
            </w:r>
            <w:r w:rsidR="00BC716E">
              <w:rPr>
                <w:rFonts w:ascii="Arial" w:hAnsi="Arial" w:cs="Arial"/>
              </w:rPr>
              <w:t xml:space="preserve"> SANTA BRIGIDA</w:t>
            </w:r>
          </w:p>
        </w:tc>
      </w:tr>
      <w:tr w:rsidR="004801DC" w:rsidTr="004801DC">
        <w:trPr>
          <w:trHeight w:val="425"/>
        </w:trPr>
        <w:tc>
          <w:tcPr>
            <w:tcW w:w="8978" w:type="dxa"/>
            <w:gridSpan w:val="2"/>
            <w:tcBorders>
              <w:top w:val="single" w:sz="4" w:space="0" w:color="auto"/>
              <w:left w:val="single" w:sz="4" w:space="0" w:color="auto"/>
              <w:bottom w:val="single" w:sz="4" w:space="0" w:color="auto"/>
              <w:right w:val="single" w:sz="4" w:space="0" w:color="auto"/>
            </w:tcBorders>
            <w:vAlign w:val="center"/>
            <w:hideMark/>
          </w:tcPr>
          <w:p w:rsidR="004801DC" w:rsidRDefault="00DB1EFF" w:rsidP="00DA5F27">
            <w:pPr>
              <w:rPr>
                <w:rFonts w:ascii="Arial" w:hAnsi="Arial" w:cs="Arial"/>
              </w:rPr>
            </w:pPr>
            <w:r>
              <w:rPr>
                <w:rFonts w:ascii="Arial" w:hAnsi="Arial" w:cs="Arial"/>
              </w:rPr>
              <w:t xml:space="preserve">Escuela: </w:t>
            </w:r>
            <w:r w:rsidR="004801DC" w:rsidRPr="00F51BA0">
              <w:rPr>
                <w:rFonts w:ascii="Arial" w:hAnsi="Arial" w:cs="Arial"/>
              </w:rPr>
              <w:t>E.</w:t>
            </w:r>
            <w:r w:rsidR="00A432AE">
              <w:rPr>
                <w:rFonts w:ascii="Arial" w:hAnsi="Arial" w:cs="Arial"/>
              </w:rPr>
              <w:t xml:space="preserve">E.S. Nº </w:t>
            </w:r>
            <w:r>
              <w:rPr>
                <w:rFonts w:ascii="Arial" w:hAnsi="Arial" w:cs="Arial"/>
              </w:rPr>
              <w:t>3</w:t>
            </w:r>
          </w:p>
        </w:tc>
      </w:tr>
      <w:tr w:rsidR="004801DC" w:rsidTr="004801DC">
        <w:trPr>
          <w:trHeight w:val="425"/>
        </w:trPr>
        <w:tc>
          <w:tcPr>
            <w:tcW w:w="8978" w:type="dxa"/>
            <w:gridSpan w:val="2"/>
            <w:tcBorders>
              <w:top w:val="single" w:sz="4" w:space="0" w:color="auto"/>
              <w:left w:val="single" w:sz="4" w:space="0" w:color="auto"/>
              <w:bottom w:val="single" w:sz="4" w:space="0" w:color="auto"/>
              <w:right w:val="single" w:sz="4" w:space="0" w:color="auto"/>
            </w:tcBorders>
            <w:vAlign w:val="center"/>
            <w:hideMark/>
          </w:tcPr>
          <w:p w:rsidR="004801DC" w:rsidRDefault="004801DC" w:rsidP="00DA5F27">
            <w:pPr>
              <w:rPr>
                <w:rFonts w:ascii="Arial" w:hAnsi="Arial" w:cs="Arial"/>
              </w:rPr>
            </w:pPr>
            <w:r>
              <w:rPr>
                <w:rFonts w:ascii="Arial" w:hAnsi="Arial" w:cs="Arial"/>
              </w:rPr>
              <w:t xml:space="preserve">Dirección: </w:t>
            </w:r>
            <w:r w:rsidR="004326CB">
              <w:rPr>
                <w:rFonts w:ascii="Arial" w:hAnsi="Arial" w:cs="Arial"/>
              </w:rPr>
              <w:t xml:space="preserve">Calle </w:t>
            </w:r>
            <w:r w:rsidR="00BC716E">
              <w:rPr>
                <w:rFonts w:ascii="Arial" w:hAnsi="Arial" w:cs="Arial"/>
              </w:rPr>
              <w:t>MARCOS PAZ Y PEDRO RIVERA</w:t>
            </w:r>
            <w:r w:rsidR="00567313">
              <w:rPr>
                <w:rFonts w:ascii="Arial" w:hAnsi="Arial" w:cs="Arial"/>
              </w:rPr>
              <w:t xml:space="preserve">º </w:t>
            </w:r>
          </w:p>
        </w:tc>
      </w:tr>
      <w:tr w:rsidR="004801DC" w:rsidTr="004801DC">
        <w:trPr>
          <w:trHeight w:val="425"/>
        </w:trPr>
        <w:tc>
          <w:tcPr>
            <w:tcW w:w="8978" w:type="dxa"/>
            <w:gridSpan w:val="2"/>
            <w:tcBorders>
              <w:top w:val="single" w:sz="4" w:space="0" w:color="auto"/>
              <w:left w:val="single" w:sz="4" w:space="0" w:color="auto"/>
              <w:bottom w:val="single" w:sz="4" w:space="0" w:color="auto"/>
              <w:right w:val="single" w:sz="4" w:space="0" w:color="auto"/>
            </w:tcBorders>
            <w:vAlign w:val="center"/>
            <w:hideMark/>
          </w:tcPr>
          <w:p w:rsidR="004801DC" w:rsidRDefault="004801DC">
            <w:pPr>
              <w:rPr>
                <w:rFonts w:ascii="Arial" w:hAnsi="Arial" w:cs="Arial"/>
              </w:rPr>
            </w:pPr>
            <w:r>
              <w:rPr>
                <w:rFonts w:ascii="Arial" w:hAnsi="Arial" w:cs="Arial"/>
              </w:rPr>
              <w:t xml:space="preserve">Financiación: </w:t>
            </w:r>
            <w:r w:rsidR="0011419C">
              <w:rPr>
                <w:rFonts w:ascii="Arial" w:hAnsi="Arial" w:cs="Arial"/>
              </w:rPr>
              <w:t xml:space="preserve"> FONDO EDUCATIVO</w:t>
            </w:r>
          </w:p>
        </w:tc>
      </w:tr>
    </w:tbl>
    <w:p w:rsidR="004801DC" w:rsidRPr="005C5B6D" w:rsidRDefault="004801DC" w:rsidP="004801DC">
      <w:pPr>
        <w:rPr>
          <w:rFonts w:ascii="Arial" w:hAnsi="Arial" w:cs="Arial"/>
          <w:sz w:val="14"/>
          <w:szCs w:val="14"/>
        </w:rPr>
      </w:pPr>
    </w:p>
    <w:p w:rsidR="004801DC" w:rsidRDefault="004801DC" w:rsidP="004801DC">
      <w:pPr>
        <w:rPr>
          <w:rFonts w:ascii="Arial" w:hAnsi="Arial" w:cs="Arial"/>
        </w:rPr>
      </w:pPr>
      <w:r>
        <w:rPr>
          <w:rFonts w:ascii="Arial" w:hAnsi="Arial" w:cs="Arial"/>
        </w:rPr>
        <w:t>Tipo de Obra:</w:t>
      </w:r>
      <w:r w:rsidR="00D15527">
        <w:rPr>
          <w:rFonts w:ascii="Arial Narrow" w:hAnsi="Arial Narrow" w:cs="Arial"/>
          <w:sz w:val="32"/>
          <w:szCs w:val="32"/>
        </w:rPr>
        <w:t xml:space="preserve"> </w:t>
      </w:r>
      <w:r w:rsidR="00110B85">
        <w:rPr>
          <w:rFonts w:ascii="Arial Narrow" w:hAnsi="Arial Narrow" w:cs="Arial"/>
          <w:sz w:val="32"/>
          <w:szCs w:val="32"/>
        </w:rPr>
        <w:t>AMPLIA</w:t>
      </w:r>
      <w:r w:rsidR="00DA5F27">
        <w:rPr>
          <w:rFonts w:ascii="Arial Narrow" w:hAnsi="Arial Narrow" w:cs="Arial"/>
          <w:sz w:val="32"/>
          <w:szCs w:val="32"/>
        </w:rPr>
        <w:t xml:space="preserve">CION- </w:t>
      </w:r>
      <w:r w:rsidR="00DB1EFF">
        <w:rPr>
          <w:rFonts w:ascii="Arial Narrow" w:hAnsi="Arial Narrow" w:cs="Arial"/>
          <w:sz w:val="32"/>
          <w:szCs w:val="32"/>
        </w:rPr>
        <w:t>REFUNCIONALIZACION</w:t>
      </w:r>
    </w:p>
    <w:p w:rsidR="004801DC" w:rsidRDefault="004801DC" w:rsidP="004801DC">
      <w:pPr>
        <w:rPr>
          <w:rFonts w:ascii="Arial" w:hAnsi="Arial" w:cs="Arial"/>
          <w:b/>
        </w:rPr>
      </w:pPr>
      <w:r>
        <w:rPr>
          <w:noProof/>
          <w:lang w:val="es-AR" w:eastAsia="es-AR"/>
        </w:rPr>
        <mc:AlternateContent>
          <mc:Choice Requires="wps">
            <w:drawing>
              <wp:anchor distT="0" distB="0" distL="114300" distR="114300" simplePos="0" relativeHeight="251659264" behindDoc="0" locked="0" layoutInCell="1" allowOverlap="1">
                <wp:simplePos x="0" y="0"/>
                <wp:positionH relativeFrom="column">
                  <wp:posOffset>1949450</wp:posOffset>
                </wp:positionH>
                <wp:positionV relativeFrom="paragraph">
                  <wp:posOffset>127000</wp:posOffset>
                </wp:positionV>
                <wp:extent cx="333375" cy="285750"/>
                <wp:effectExtent l="0" t="0" r="28575" b="1905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85750"/>
                        </a:xfrm>
                        <a:prstGeom prst="rect">
                          <a:avLst/>
                        </a:prstGeom>
                        <a:solidFill>
                          <a:srgbClr val="FFFFFF"/>
                        </a:solidFill>
                        <a:ln w="9525">
                          <a:solidFill>
                            <a:srgbClr val="000000"/>
                          </a:solidFill>
                          <a:miter lim="800000"/>
                          <a:headEnd/>
                          <a:tailEnd/>
                        </a:ln>
                      </wps:spPr>
                      <wps:txbx>
                        <w:txbxContent>
                          <w:p w:rsidR="00E636C9" w:rsidRDefault="00E636C9" w:rsidP="004801DC">
                            <w:pPr>
                              <w:rPr>
                                <w:rFonts w:ascii="Arial" w:hAnsi="Arial" w:cs="Arial"/>
                                <w:b/>
                                <w:lang w:val="es-AR"/>
                              </w:rPr>
                            </w:pPr>
                            <w:r>
                              <w:rPr>
                                <w:rFonts w:ascii="Arial" w:hAnsi="Arial" w:cs="Arial"/>
                                <w:b/>
                                <w:lang w:val="es-AR"/>
                              </w:rPr>
                              <w:t>1</w:t>
                            </w:r>
                          </w:p>
                          <w:p w:rsidR="00E636C9" w:rsidRPr="00F27725" w:rsidRDefault="00E636C9" w:rsidP="004801DC">
                            <w:pPr>
                              <w:rPr>
                                <w:rFonts w:ascii="Arial" w:hAnsi="Arial" w:cs="Arial"/>
                                <w:b/>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5" o:spid="_x0000_s1026" style="position:absolute;margin-left:153.5pt;margin-top:10pt;width:26.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">
                <v:textbox>
                  <w:txbxContent>
                    <w:p w:rsidR="00E636C9" w:rsidRDefault="00E636C9" w:rsidP="004801DC">
                      <w:pPr>
                        <w:rPr>
                          <w:rFonts w:ascii="Arial" w:hAnsi="Arial" w:cs="Arial"/>
                          <w:b/>
                          <w:lang w:val="es-AR"/>
                        </w:rPr>
                      </w:pPr>
                      <w:r>
                        <w:rPr>
                          <w:rFonts w:ascii="Arial" w:hAnsi="Arial" w:cs="Arial"/>
                          <w:b/>
                          <w:lang w:val="es-AR"/>
                        </w:rPr>
                        <w:t>1</w:t>
                      </w:r>
                    </w:p>
                    <w:p w:rsidR="00E636C9" w:rsidRPr="00F27725" w:rsidRDefault="00E636C9" w:rsidP="004801DC">
                      <w:pPr>
                        <w:rPr>
                          <w:rFonts w:ascii="Arial" w:hAnsi="Arial" w:cs="Arial"/>
                          <w:b/>
                          <w:lang w:val="es-AR"/>
                        </w:rPr>
                      </w:pPr>
                    </w:p>
                  </w:txbxContent>
                </v:textbox>
              </v:rect>
            </w:pict>
          </mc:Fallback>
        </mc:AlternateContent>
      </w:r>
    </w:p>
    <w:p w:rsidR="004801DC" w:rsidRDefault="004801DC" w:rsidP="004801DC">
      <w:pPr>
        <w:rPr>
          <w:rFonts w:ascii="Arial" w:hAnsi="Arial" w:cs="Arial"/>
          <w:b/>
        </w:rPr>
      </w:pPr>
      <w:r>
        <w:rPr>
          <w:rFonts w:ascii="Arial" w:hAnsi="Arial" w:cs="Arial"/>
          <w:b/>
        </w:rPr>
        <w:t>ETAPA</w:t>
      </w:r>
    </w:p>
    <w:p w:rsidR="004801DC" w:rsidRPr="005C5B6D" w:rsidRDefault="004801DC" w:rsidP="004801DC">
      <w:pPr>
        <w:pBdr>
          <w:bottom w:val="single" w:sz="12" w:space="1" w:color="auto"/>
        </w:pBdr>
        <w:rPr>
          <w:rFonts w:ascii="Arial" w:hAnsi="Arial" w:cs="Arial"/>
          <w:sz w:val="20"/>
          <w:szCs w:val="20"/>
        </w:rPr>
      </w:pPr>
    </w:p>
    <w:p w:rsidR="004801DC" w:rsidRPr="005C5B6D" w:rsidRDefault="004801DC" w:rsidP="004801DC">
      <w:pPr>
        <w:pStyle w:val="Textoindependiente"/>
        <w:rPr>
          <w:rFonts w:ascii="Arial" w:hAnsi="Arial" w:cs="Arial"/>
          <w:b/>
          <w:sz w:val="20"/>
          <w:szCs w:val="20"/>
        </w:rPr>
      </w:pPr>
    </w:p>
    <w:p w:rsidR="004801DC" w:rsidRDefault="004801DC" w:rsidP="004801DC">
      <w:pPr>
        <w:pStyle w:val="Textoindependiente"/>
        <w:rPr>
          <w:rFonts w:ascii="Arial" w:hAnsi="Arial" w:cs="Arial"/>
          <w:b/>
        </w:rPr>
      </w:pPr>
      <w:r>
        <w:rPr>
          <w:rFonts w:ascii="Arial" w:hAnsi="Arial" w:cs="Arial"/>
          <w:b/>
        </w:rPr>
        <w:t>TIPO DE OBRA</w:t>
      </w:r>
    </w:p>
    <w:p w:rsidR="004801DC" w:rsidRDefault="00DB1EFF" w:rsidP="00F51BA0">
      <w:pPr>
        <w:rPr>
          <w:rFonts w:ascii="Arial" w:hAnsi="Arial" w:cs="Arial"/>
          <w:b/>
        </w:rPr>
      </w:pPr>
      <w:r>
        <w:rPr>
          <w:rFonts w:ascii="Arial" w:hAnsi="Arial" w:cs="Arial"/>
        </w:rPr>
        <w:t xml:space="preserve">AMPLIACION </w:t>
      </w:r>
      <w:r w:rsidR="0011419C">
        <w:rPr>
          <w:rFonts w:ascii="Arial" w:hAnsi="Arial" w:cs="Arial"/>
        </w:rPr>
        <w:t xml:space="preserve">DOS AULAS PASILLO DE CIRCULACION Y ESCALERA, PLANTA BAJA </w:t>
      </w:r>
      <w:r>
        <w:rPr>
          <w:rFonts w:ascii="Arial" w:hAnsi="Arial" w:cs="Arial"/>
        </w:rPr>
        <w:t>– REFUNCIONALIZACION</w:t>
      </w:r>
      <w:r w:rsidR="0011419C">
        <w:rPr>
          <w:rFonts w:ascii="Arial" w:hAnsi="Arial" w:cs="Arial"/>
        </w:rPr>
        <w:t xml:space="preserve"> BAÑO DE DOCENTE</w:t>
      </w:r>
    </w:p>
    <w:p w:rsidR="004801DC" w:rsidRDefault="004801DC" w:rsidP="004801DC">
      <w:pPr>
        <w:pStyle w:val="Textoindependiente"/>
        <w:rPr>
          <w:rFonts w:ascii="Arial" w:hAnsi="Arial" w:cs="Arial"/>
          <w:b/>
        </w:rPr>
      </w:pPr>
      <w:r>
        <w:rPr>
          <w:rFonts w:ascii="Arial" w:hAnsi="Arial" w:cs="Arial"/>
          <w:b/>
        </w:rPr>
        <w:t>CUADRO DE SUPERFICIES</w:t>
      </w:r>
    </w:p>
    <w:p w:rsidR="004801DC" w:rsidRDefault="004801DC" w:rsidP="004801DC">
      <w:pPr>
        <w:pStyle w:val="Textoindependiente"/>
        <w:rPr>
          <w:rFonts w:ascii="Arial" w:hAnsi="Arial" w:cs="Arial"/>
          <w:b/>
        </w:rPr>
      </w:pPr>
      <w:r>
        <w:rPr>
          <w:rFonts w:ascii="Arial" w:hAnsi="Arial" w:cs="Arial"/>
          <w:b/>
        </w:rPr>
        <w:tab/>
        <w:t xml:space="preserve">        </w:t>
      </w:r>
    </w:p>
    <w:tbl>
      <w:tblPr>
        <w:tblStyle w:val="Tablaconcuadrcula"/>
        <w:tblW w:w="6379" w:type="dxa"/>
        <w:tblInd w:w="1242" w:type="dxa"/>
        <w:tblLook w:val="04A0" w:firstRow="1" w:lastRow="0" w:firstColumn="1" w:lastColumn="0" w:noHBand="0" w:noVBand="1"/>
      </w:tblPr>
      <w:tblGrid>
        <w:gridCol w:w="3247"/>
        <w:gridCol w:w="3132"/>
      </w:tblGrid>
      <w:tr w:rsidR="004801DC" w:rsidTr="00B66A2E">
        <w:tc>
          <w:tcPr>
            <w:tcW w:w="3247" w:type="dxa"/>
            <w:tcBorders>
              <w:top w:val="single" w:sz="4" w:space="0" w:color="auto"/>
              <w:left w:val="single" w:sz="4" w:space="0" w:color="auto"/>
              <w:bottom w:val="single" w:sz="4" w:space="0" w:color="auto"/>
              <w:right w:val="single" w:sz="4" w:space="0" w:color="auto"/>
            </w:tcBorders>
            <w:hideMark/>
          </w:tcPr>
          <w:p w:rsidR="004801DC" w:rsidRDefault="004801DC">
            <w:pPr>
              <w:pStyle w:val="Textoindependiente"/>
              <w:rPr>
                <w:rFonts w:ascii="Arial" w:hAnsi="Arial" w:cs="Arial"/>
              </w:rPr>
            </w:pPr>
            <w:r>
              <w:rPr>
                <w:rFonts w:ascii="Arial" w:hAnsi="Arial" w:cs="Arial"/>
              </w:rPr>
              <w:t>Cubierta</w:t>
            </w:r>
          </w:p>
        </w:tc>
        <w:tc>
          <w:tcPr>
            <w:tcW w:w="3132" w:type="dxa"/>
            <w:tcBorders>
              <w:top w:val="single" w:sz="4" w:space="0" w:color="auto"/>
              <w:left w:val="single" w:sz="4" w:space="0" w:color="auto"/>
              <w:bottom w:val="single" w:sz="4" w:space="0" w:color="auto"/>
              <w:right w:val="single" w:sz="4" w:space="0" w:color="auto"/>
            </w:tcBorders>
            <w:shd w:val="clear" w:color="auto" w:fill="auto"/>
            <w:hideMark/>
          </w:tcPr>
          <w:p w:rsidR="004801DC" w:rsidRPr="004C7F51" w:rsidRDefault="006105AA" w:rsidP="006105AA">
            <w:pPr>
              <w:pStyle w:val="Textoindependiente"/>
              <w:numPr>
                <w:ilvl w:val="0"/>
                <w:numId w:val="5"/>
              </w:numPr>
              <w:jc w:val="center"/>
              <w:rPr>
                <w:rFonts w:ascii="Arial" w:hAnsi="Arial" w:cs="Arial"/>
              </w:rPr>
            </w:pPr>
            <w:r>
              <w:rPr>
                <w:rFonts w:ascii="Arial" w:hAnsi="Arial" w:cs="Arial"/>
              </w:rPr>
              <w:t>289.98</w:t>
            </w:r>
            <w:r w:rsidR="004C7F51">
              <w:rPr>
                <w:rFonts w:ascii="Arial" w:hAnsi="Arial" w:cs="Arial"/>
              </w:rPr>
              <w:t xml:space="preserve"> </w:t>
            </w:r>
            <w:r w:rsidR="004801DC" w:rsidRPr="004C7F51">
              <w:rPr>
                <w:rFonts w:ascii="Arial" w:hAnsi="Arial" w:cs="Arial"/>
              </w:rPr>
              <w:t>m2</w:t>
            </w:r>
          </w:p>
        </w:tc>
      </w:tr>
      <w:tr w:rsidR="004801DC" w:rsidTr="00B66A2E">
        <w:trPr>
          <w:trHeight w:val="284"/>
        </w:trPr>
        <w:tc>
          <w:tcPr>
            <w:tcW w:w="3247" w:type="dxa"/>
            <w:tcBorders>
              <w:top w:val="single" w:sz="4" w:space="0" w:color="auto"/>
              <w:left w:val="single" w:sz="4" w:space="0" w:color="auto"/>
              <w:bottom w:val="single" w:sz="4" w:space="0" w:color="auto"/>
              <w:right w:val="single" w:sz="4" w:space="0" w:color="auto"/>
            </w:tcBorders>
            <w:hideMark/>
          </w:tcPr>
          <w:p w:rsidR="004801DC" w:rsidRDefault="004801DC">
            <w:pPr>
              <w:pStyle w:val="Textoindependiente"/>
              <w:rPr>
                <w:rFonts w:ascii="Arial" w:hAnsi="Arial" w:cs="Arial"/>
              </w:rPr>
            </w:pPr>
            <w:r>
              <w:rPr>
                <w:rFonts w:ascii="Arial" w:hAnsi="Arial" w:cs="Arial"/>
              </w:rPr>
              <w:t>Semicubierta</w:t>
            </w:r>
          </w:p>
        </w:tc>
        <w:tc>
          <w:tcPr>
            <w:tcW w:w="3132" w:type="dxa"/>
            <w:tcBorders>
              <w:top w:val="single" w:sz="4" w:space="0" w:color="auto"/>
              <w:left w:val="single" w:sz="4" w:space="0" w:color="auto"/>
              <w:bottom w:val="single" w:sz="4" w:space="0" w:color="auto"/>
              <w:right w:val="single" w:sz="4" w:space="0" w:color="auto"/>
            </w:tcBorders>
            <w:shd w:val="clear" w:color="auto" w:fill="auto"/>
            <w:hideMark/>
          </w:tcPr>
          <w:p w:rsidR="004801DC" w:rsidRPr="00BB19D3" w:rsidRDefault="00BB19D3" w:rsidP="00BB19D3">
            <w:pPr>
              <w:pStyle w:val="Textoindependiente"/>
              <w:numPr>
                <w:ilvl w:val="0"/>
                <w:numId w:val="5"/>
              </w:numPr>
              <w:jc w:val="center"/>
              <w:rPr>
                <w:rFonts w:ascii="Arial" w:hAnsi="Arial" w:cs="Arial"/>
              </w:rPr>
            </w:pPr>
            <w:r>
              <w:rPr>
                <w:rFonts w:ascii="Arial" w:hAnsi="Arial" w:cs="Arial"/>
              </w:rPr>
              <w:t xml:space="preserve"> </w:t>
            </w:r>
            <w:r w:rsidR="004801DC" w:rsidRPr="00BB19D3">
              <w:rPr>
                <w:rFonts w:ascii="Arial" w:hAnsi="Arial" w:cs="Arial"/>
              </w:rPr>
              <w:t>m2</w:t>
            </w:r>
          </w:p>
        </w:tc>
      </w:tr>
      <w:tr w:rsidR="004801DC" w:rsidTr="00B66A2E">
        <w:tc>
          <w:tcPr>
            <w:tcW w:w="3247" w:type="dxa"/>
            <w:tcBorders>
              <w:top w:val="single" w:sz="4" w:space="0" w:color="auto"/>
              <w:left w:val="single" w:sz="4" w:space="0" w:color="auto"/>
              <w:bottom w:val="single" w:sz="4" w:space="0" w:color="auto"/>
              <w:right w:val="single" w:sz="4" w:space="0" w:color="auto"/>
            </w:tcBorders>
            <w:hideMark/>
          </w:tcPr>
          <w:p w:rsidR="004801DC" w:rsidRDefault="004801DC">
            <w:pPr>
              <w:pStyle w:val="Textoindependiente"/>
              <w:rPr>
                <w:rFonts w:ascii="Arial" w:hAnsi="Arial" w:cs="Arial"/>
              </w:rPr>
            </w:pPr>
            <w:r>
              <w:rPr>
                <w:rFonts w:ascii="Arial" w:hAnsi="Arial" w:cs="Arial"/>
              </w:rPr>
              <w:t>Total a construir</w:t>
            </w:r>
          </w:p>
        </w:tc>
        <w:tc>
          <w:tcPr>
            <w:tcW w:w="3132" w:type="dxa"/>
            <w:tcBorders>
              <w:top w:val="single" w:sz="4" w:space="0" w:color="auto"/>
              <w:left w:val="single" w:sz="4" w:space="0" w:color="auto"/>
              <w:bottom w:val="single" w:sz="4" w:space="0" w:color="auto"/>
              <w:right w:val="single" w:sz="4" w:space="0" w:color="auto"/>
            </w:tcBorders>
            <w:shd w:val="clear" w:color="auto" w:fill="auto"/>
            <w:hideMark/>
          </w:tcPr>
          <w:p w:rsidR="004801DC" w:rsidRPr="00B66A2E" w:rsidRDefault="00B647F3" w:rsidP="004801DC">
            <w:pPr>
              <w:pStyle w:val="Textoindependiente"/>
              <w:numPr>
                <w:ilvl w:val="0"/>
                <w:numId w:val="5"/>
              </w:numPr>
              <w:jc w:val="center"/>
              <w:rPr>
                <w:rFonts w:ascii="Arial" w:hAnsi="Arial" w:cs="Arial"/>
              </w:rPr>
            </w:pPr>
            <w:r>
              <w:rPr>
                <w:rFonts w:ascii="Arial" w:hAnsi="Arial" w:cs="Arial"/>
              </w:rPr>
              <w:t xml:space="preserve"> </w:t>
            </w:r>
            <w:r w:rsidR="006105AA">
              <w:rPr>
                <w:rFonts w:ascii="Arial" w:hAnsi="Arial" w:cs="Arial"/>
              </w:rPr>
              <w:t>289.98</w:t>
            </w:r>
            <w:r w:rsidR="004C7F51">
              <w:rPr>
                <w:rFonts w:ascii="Arial" w:hAnsi="Arial" w:cs="Arial"/>
              </w:rPr>
              <w:t xml:space="preserve"> </w:t>
            </w:r>
            <w:r w:rsidR="004801DC" w:rsidRPr="00B66A2E">
              <w:rPr>
                <w:rFonts w:ascii="Arial" w:hAnsi="Arial" w:cs="Arial"/>
              </w:rPr>
              <w:t>m2</w:t>
            </w:r>
          </w:p>
        </w:tc>
      </w:tr>
    </w:tbl>
    <w:p w:rsidR="004801DC" w:rsidRDefault="004801DC" w:rsidP="004801DC">
      <w:pPr>
        <w:pStyle w:val="Textoindependiente"/>
        <w:rPr>
          <w:rFonts w:ascii="Arial" w:hAnsi="Arial" w:cs="Arial"/>
          <w:b/>
        </w:rPr>
      </w:pPr>
    </w:p>
    <w:p w:rsidR="004801DC" w:rsidRDefault="004801DC" w:rsidP="004801DC">
      <w:pPr>
        <w:pStyle w:val="Textoindependiente"/>
        <w:rPr>
          <w:rFonts w:ascii="Arial" w:hAnsi="Arial" w:cs="Arial"/>
          <w:b/>
        </w:rPr>
      </w:pPr>
      <w:r>
        <w:rPr>
          <w:rFonts w:ascii="Arial" w:hAnsi="Arial" w:cs="Arial"/>
          <w:b/>
        </w:rPr>
        <w:t>SERVICIOS DE INFRAESTRUCTURA URBANA</w:t>
      </w:r>
    </w:p>
    <w:p w:rsidR="004801DC" w:rsidRDefault="004801DC" w:rsidP="004801DC">
      <w:pPr>
        <w:pStyle w:val="Textoindependiente"/>
        <w:rPr>
          <w:rFonts w:ascii="Arial" w:hAnsi="Arial" w:cs="Arial"/>
          <w:b/>
        </w:rPr>
      </w:pPr>
    </w:p>
    <w:tbl>
      <w:tblPr>
        <w:tblStyle w:val="Tablaconcuadrcula"/>
        <w:tblW w:w="0" w:type="auto"/>
        <w:tblInd w:w="1242" w:type="dxa"/>
        <w:tblLook w:val="04A0" w:firstRow="1" w:lastRow="0" w:firstColumn="1" w:lastColumn="0" w:noHBand="0" w:noVBand="1"/>
      </w:tblPr>
      <w:tblGrid>
        <w:gridCol w:w="3247"/>
        <w:gridCol w:w="3132"/>
      </w:tblGrid>
      <w:tr w:rsidR="004801DC" w:rsidRPr="00B66A2E" w:rsidTr="004801DC">
        <w:tc>
          <w:tcPr>
            <w:tcW w:w="3247" w:type="dxa"/>
            <w:tcBorders>
              <w:top w:val="single" w:sz="4" w:space="0" w:color="auto"/>
              <w:left w:val="single" w:sz="4" w:space="0" w:color="auto"/>
              <w:bottom w:val="single" w:sz="4" w:space="0" w:color="auto"/>
              <w:right w:val="single" w:sz="4" w:space="0" w:color="auto"/>
            </w:tcBorders>
            <w:hideMark/>
          </w:tcPr>
          <w:p w:rsidR="004801DC" w:rsidRPr="00B66A2E" w:rsidRDefault="004801DC">
            <w:pPr>
              <w:pStyle w:val="Textoindependiente"/>
              <w:rPr>
                <w:rFonts w:ascii="Arial" w:hAnsi="Arial" w:cs="Arial"/>
                <w:b/>
              </w:rPr>
            </w:pPr>
            <w:r w:rsidRPr="00B66A2E">
              <w:rPr>
                <w:rFonts w:ascii="Arial" w:hAnsi="Arial" w:cs="Arial"/>
              </w:rPr>
              <w:t xml:space="preserve">Red Cloacal                                </w:t>
            </w:r>
          </w:p>
        </w:tc>
        <w:tc>
          <w:tcPr>
            <w:tcW w:w="3132" w:type="dxa"/>
            <w:tcBorders>
              <w:top w:val="single" w:sz="4" w:space="0" w:color="auto"/>
              <w:left w:val="single" w:sz="4" w:space="0" w:color="auto"/>
              <w:bottom w:val="single" w:sz="4" w:space="0" w:color="auto"/>
              <w:right w:val="single" w:sz="4" w:space="0" w:color="auto"/>
            </w:tcBorders>
            <w:hideMark/>
          </w:tcPr>
          <w:p w:rsidR="004801DC" w:rsidRPr="00B66A2E" w:rsidRDefault="00677920">
            <w:pPr>
              <w:pStyle w:val="Textoindependiente"/>
              <w:jc w:val="center"/>
              <w:rPr>
                <w:rFonts w:ascii="Arial" w:hAnsi="Arial" w:cs="Arial"/>
              </w:rPr>
            </w:pPr>
            <w:r w:rsidRPr="00B66A2E">
              <w:rPr>
                <w:rFonts w:ascii="Arial" w:hAnsi="Arial" w:cs="Arial"/>
              </w:rPr>
              <w:t>NO</w:t>
            </w:r>
          </w:p>
        </w:tc>
      </w:tr>
      <w:tr w:rsidR="004801DC" w:rsidRPr="00B66A2E" w:rsidTr="004801DC">
        <w:tc>
          <w:tcPr>
            <w:tcW w:w="3247" w:type="dxa"/>
            <w:tcBorders>
              <w:top w:val="single" w:sz="4" w:space="0" w:color="auto"/>
              <w:left w:val="single" w:sz="4" w:space="0" w:color="auto"/>
              <w:bottom w:val="single" w:sz="4" w:space="0" w:color="auto"/>
              <w:right w:val="single" w:sz="4" w:space="0" w:color="auto"/>
            </w:tcBorders>
            <w:hideMark/>
          </w:tcPr>
          <w:p w:rsidR="004801DC" w:rsidRPr="00B66A2E" w:rsidRDefault="004801DC">
            <w:pPr>
              <w:pStyle w:val="Textoindependiente"/>
              <w:rPr>
                <w:rFonts w:ascii="Arial" w:hAnsi="Arial" w:cs="Arial"/>
                <w:b/>
              </w:rPr>
            </w:pPr>
            <w:r w:rsidRPr="00B66A2E">
              <w:rPr>
                <w:rFonts w:ascii="Arial" w:hAnsi="Arial" w:cs="Arial"/>
              </w:rPr>
              <w:t xml:space="preserve">Suministro de agua                     </w:t>
            </w:r>
          </w:p>
        </w:tc>
        <w:tc>
          <w:tcPr>
            <w:tcW w:w="3132" w:type="dxa"/>
            <w:tcBorders>
              <w:top w:val="single" w:sz="4" w:space="0" w:color="auto"/>
              <w:left w:val="single" w:sz="4" w:space="0" w:color="auto"/>
              <w:bottom w:val="single" w:sz="4" w:space="0" w:color="auto"/>
              <w:right w:val="single" w:sz="4" w:space="0" w:color="auto"/>
            </w:tcBorders>
            <w:hideMark/>
          </w:tcPr>
          <w:p w:rsidR="004801DC" w:rsidRPr="00B66A2E" w:rsidRDefault="00B647F3">
            <w:pPr>
              <w:pStyle w:val="Textoindependiente"/>
              <w:jc w:val="center"/>
              <w:rPr>
                <w:rFonts w:ascii="Arial" w:hAnsi="Arial" w:cs="Arial"/>
                <w:b/>
              </w:rPr>
            </w:pPr>
            <w:r>
              <w:rPr>
                <w:rFonts w:ascii="Arial" w:hAnsi="Arial" w:cs="Arial"/>
              </w:rPr>
              <w:t>NO</w:t>
            </w:r>
          </w:p>
        </w:tc>
      </w:tr>
      <w:tr w:rsidR="004801DC" w:rsidRPr="00B66A2E" w:rsidTr="004801DC">
        <w:tc>
          <w:tcPr>
            <w:tcW w:w="3247" w:type="dxa"/>
            <w:tcBorders>
              <w:top w:val="single" w:sz="4" w:space="0" w:color="auto"/>
              <w:left w:val="single" w:sz="4" w:space="0" w:color="auto"/>
              <w:bottom w:val="single" w:sz="4" w:space="0" w:color="auto"/>
              <w:right w:val="single" w:sz="4" w:space="0" w:color="auto"/>
            </w:tcBorders>
            <w:hideMark/>
          </w:tcPr>
          <w:p w:rsidR="004801DC" w:rsidRPr="00B66A2E" w:rsidRDefault="004801DC">
            <w:pPr>
              <w:pStyle w:val="Textoindependiente"/>
              <w:rPr>
                <w:rFonts w:ascii="Arial" w:hAnsi="Arial" w:cs="Arial"/>
                <w:b/>
              </w:rPr>
            </w:pPr>
            <w:r w:rsidRPr="00B66A2E">
              <w:rPr>
                <w:rFonts w:ascii="Arial" w:hAnsi="Arial" w:cs="Arial"/>
              </w:rPr>
              <w:t>Electricidad</w:t>
            </w:r>
          </w:p>
        </w:tc>
        <w:tc>
          <w:tcPr>
            <w:tcW w:w="3132" w:type="dxa"/>
            <w:tcBorders>
              <w:top w:val="single" w:sz="4" w:space="0" w:color="auto"/>
              <w:left w:val="single" w:sz="4" w:space="0" w:color="auto"/>
              <w:bottom w:val="single" w:sz="4" w:space="0" w:color="auto"/>
              <w:right w:val="single" w:sz="4" w:space="0" w:color="auto"/>
            </w:tcBorders>
            <w:hideMark/>
          </w:tcPr>
          <w:p w:rsidR="004801DC" w:rsidRPr="00B66A2E" w:rsidRDefault="004801DC">
            <w:pPr>
              <w:pStyle w:val="Textoindependiente"/>
              <w:jc w:val="center"/>
              <w:rPr>
                <w:rFonts w:ascii="Arial" w:hAnsi="Arial" w:cs="Arial"/>
                <w:b/>
              </w:rPr>
            </w:pPr>
            <w:r w:rsidRPr="00B66A2E">
              <w:rPr>
                <w:rFonts w:ascii="Arial" w:hAnsi="Arial" w:cs="Arial"/>
              </w:rPr>
              <w:t>SI</w:t>
            </w:r>
          </w:p>
        </w:tc>
      </w:tr>
      <w:tr w:rsidR="004801DC" w:rsidTr="004801DC">
        <w:tc>
          <w:tcPr>
            <w:tcW w:w="3247" w:type="dxa"/>
            <w:tcBorders>
              <w:top w:val="single" w:sz="4" w:space="0" w:color="auto"/>
              <w:left w:val="single" w:sz="4" w:space="0" w:color="auto"/>
              <w:bottom w:val="single" w:sz="4" w:space="0" w:color="auto"/>
              <w:right w:val="single" w:sz="4" w:space="0" w:color="auto"/>
            </w:tcBorders>
            <w:hideMark/>
          </w:tcPr>
          <w:p w:rsidR="004801DC" w:rsidRPr="00B66A2E" w:rsidRDefault="004801DC">
            <w:pPr>
              <w:pStyle w:val="Textoindependiente"/>
              <w:rPr>
                <w:rFonts w:ascii="Arial" w:hAnsi="Arial" w:cs="Arial"/>
                <w:b/>
              </w:rPr>
            </w:pPr>
            <w:r w:rsidRPr="00B66A2E">
              <w:rPr>
                <w:rFonts w:ascii="Arial" w:hAnsi="Arial" w:cs="Arial"/>
              </w:rPr>
              <w:t>Gas</w:t>
            </w:r>
          </w:p>
        </w:tc>
        <w:tc>
          <w:tcPr>
            <w:tcW w:w="3132" w:type="dxa"/>
            <w:tcBorders>
              <w:top w:val="single" w:sz="4" w:space="0" w:color="auto"/>
              <w:left w:val="single" w:sz="4" w:space="0" w:color="auto"/>
              <w:bottom w:val="single" w:sz="4" w:space="0" w:color="auto"/>
              <w:right w:val="single" w:sz="4" w:space="0" w:color="auto"/>
            </w:tcBorders>
            <w:hideMark/>
          </w:tcPr>
          <w:p w:rsidR="004801DC" w:rsidRPr="00B66A2E" w:rsidRDefault="004801DC">
            <w:pPr>
              <w:pStyle w:val="Textoindependiente"/>
              <w:jc w:val="center"/>
              <w:rPr>
                <w:rFonts w:ascii="Arial" w:hAnsi="Arial" w:cs="Arial"/>
                <w:b/>
              </w:rPr>
            </w:pPr>
            <w:r w:rsidRPr="00B66A2E">
              <w:rPr>
                <w:rFonts w:ascii="Arial" w:hAnsi="Arial" w:cs="Arial"/>
              </w:rPr>
              <w:t>SI</w:t>
            </w:r>
          </w:p>
        </w:tc>
      </w:tr>
    </w:tbl>
    <w:p w:rsidR="004801DC" w:rsidRDefault="004801DC" w:rsidP="004801DC">
      <w:pPr>
        <w:pStyle w:val="Textoindependiente"/>
        <w:rPr>
          <w:rFonts w:ascii="Arial" w:hAnsi="Arial" w:cs="Arial"/>
          <w:b/>
        </w:rPr>
      </w:pPr>
    </w:p>
    <w:p w:rsidR="004801DC" w:rsidRPr="00F51BA0" w:rsidRDefault="004801DC" w:rsidP="004801DC">
      <w:pPr>
        <w:pStyle w:val="Textoindependiente"/>
        <w:rPr>
          <w:rFonts w:ascii="Arial" w:hAnsi="Arial" w:cs="Arial"/>
        </w:rPr>
      </w:pPr>
      <w:r w:rsidRPr="00F51BA0">
        <w:rPr>
          <w:rFonts w:ascii="Arial" w:hAnsi="Arial" w:cs="Arial"/>
        </w:rPr>
        <w:t xml:space="preserve">……………………………………………………………………………………………………………………………………………………………………………………………… </w:t>
      </w:r>
    </w:p>
    <w:p w:rsidR="004801DC" w:rsidRPr="00F51BA0" w:rsidRDefault="004801DC" w:rsidP="004801DC">
      <w:pPr>
        <w:pStyle w:val="Textoindependiente"/>
        <w:rPr>
          <w:rFonts w:ascii="Arial" w:hAnsi="Arial" w:cs="Arial"/>
        </w:rPr>
      </w:pPr>
    </w:p>
    <w:p w:rsidR="004801DC" w:rsidRDefault="00094364" w:rsidP="004801DC">
      <w:pPr>
        <w:pStyle w:val="Textoindependiente"/>
        <w:rPr>
          <w:rFonts w:ascii="Arial" w:hAnsi="Arial" w:cs="Arial"/>
          <w:b/>
        </w:rPr>
      </w:pPr>
      <w:r>
        <w:rPr>
          <w:rFonts w:ascii="Arial" w:hAnsi="Arial" w:cs="Arial"/>
          <w:b/>
        </w:rPr>
        <w:t xml:space="preserve">SAN MIGUEL, </w:t>
      </w:r>
      <w:r w:rsidR="00DB1EFF">
        <w:rPr>
          <w:rFonts w:ascii="Arial" w:hAnsi="Arial" w:cs="Arial"/>
          <w:b/>
        </w:rPr>
        <w:t>FEBRE</w:t>
      </w:r>
      <w:r w:rsidR="005C5B6D">
        <w:rPr>
          <w:rFonts w:ascii="Arial" w:hAnsi="Arial" w:cs="Arial"/>
          <w:b/>
        </w:rPr>
        <w:t>RO 2020</w:t>
      </w:r>
    </w:p>
    <w:p w:rsidR="004801DC" w:rsidRDefault="004801DC">
      <w:pPr>
        <w:spacing w:after="200" w:line="276" w:lineRule="auto"/>
      </w:pPr>
      <w:r>
        <w:br w:type="page"/>
      </w:r>
    </w:p>
    <w:p w:rsidR="004801DC" w:rsidRDefault="004801DC" w:rsidP="00AE3253">
      <w:pPr>
        <w:tabs>
          <w:tab w:val="left" w:pos="4395"/>
        </w:tabs>
        <w:spacing w:line="360" w:lineRule="auto"/>
        <w:ind w:left="4395" w:right="-93"/>
        <w:rPr>
          <w:rFonts w:ascii="Arial Narrow" w:hAnsi="Arial Narrow" w:cs="Arial"/>
          <w:b/>
          <w:sz w:val="22"/>
          <w:szCs w:val="22"/>
        </w:rPr>
      </w:pPr>
      <w:r>
        <w:rPr>
          <w:rFonts w:ascii="Arial Narrow" w:hAnsi="Arial Narrow" w:cs="Arial"/>
          <w:b/>
          <w:sz w:val="22"/>
          <w:szCs w:val="22"/>
        </w:rPr>
        <w:lastRenderedPageBreak/>
        <w:t>REFERENCIA</w:t>
      </w:r>
    </w:p>
    <w:p w:rsidR="000031B0" w:rsidRDefault="004801DC" w:rsidP="00AE3253">
      <w:pPr>
        <w:tabs>
          <w:tab w:val="left" w:pos="4395"/>
        </w:tabs>
        <w:ind w:left="4395" w:right="-93"/>
        <w:rPr>
          <w:rFonts w:ascii="Arial Narrow" w:hAnsi="Arial Narrow" w:cs="Arial"/>
          <w:sz w:val="20"/>
          <w:szCs w:val="20"/>
        </w:rPr>
      </w:pPr>
      <w:r>
        <w:rPr>
          <w:rFonts w:ascii="Arial Narrow" w:hAnsi="Arial Narrow" w:cs="Arial"/>
          <w:b/>
          <w:sz w:val="20"/>
          <w:szCs w:val="20"/>
        </w:rPr>
        <w:t>ESTABLECIMIENTO:</w:t>
      </w:r>
      <w:r>
        <w:rPr>
          <w:rFonts w:ascii="Arial Narrow" w:hAnsi="Arial Narrow" w:cs="Arial"/>
          <w:sz w:val="20"/>
          <w:szCs w:val="20"/>
        </w:rPr>
        <w:t xml:space="preserve"> </w:t>
      </w:r>
      <w:r w:rsidR="00DB1EFF">
        <w:rPr>
          <w:rFonts w:ascii="Arial Narrow" w:hAnsi="Arial Narrow" w:cs="Arial"/>
          <w:sz w:val="20"/>
          <w:szCs w:val="20"/>
        </w:rPr>
        <w:t xml:space="preserve"> </w:t>
      </w:r>
      <w:r w:rsidR="00A40E6C">
        <w:rPr>
          <w:rFonts w:ascii="Arial Narrow" w:hAnsi="Arial Narrow" w:cs="Arial"/>
          <w:sz w:val="20"/>
          <w:szCs w:val="20"/>
        </w:rPr>
        <w:t xml:space="preserve"> </w:t>
      </w:r>
      <w:r w:rsidRPr="00677920">
        <w:rPr>
          <w:rFonts w:ascii="Arial Narrow" w:hAnsi="Arial Narrow" w:cs="Arial"/>
          <w:sz w:val="20"/>
          <w:szCs w:val="20"/>
        </w:rPr>
        <w:t>E.</w:t>
      </w:r>
      <w:r w:rsidR="00893436">
        <w:rPr>
          <w:rFonts w:ascii="Arial Narrow" w:hAnsi="Arial Narrow" w:cs="Arial"/>
          <w:sz w:val="20"/>
          <w:szCs w:val="20"/>
        </w:rPr>
        <w:t>E.</w:t>
      </w:r>
      <w:r w:rsidR="00A432AE">
        <w:rPr>
          <w:rFonts w:ascii="Arial Narrow" w:hAnsi="Arial Narrow" w:cs="Arial"/>
          <w:sz w:val="20"/>
          <w:szCs w:val="20"/>
        </w:rPr>
        <w:t>S. Nº</w:t>
      </w:r>
      <w:r w:rsidR="00DB1EFF">
        <w:rPr>
          <w:rFonts w:ascii="Arial Narrow" w:hAnsi="Arial Narrow" w:cs="Arial"/>
          <w:sz w:val="20"/>
          <w:szCs w:val="20"/>
        </w:rPr>
        <w:t xml:space="preserve"> 3</w:t>
      </w:r>
    </w:p>
    <w:p w:rsidR="004801DC" w:rsidRDefault="004801DC" w:rsidP="00AE3253">
      <w:pPr>
        <w:tabs>
          <w:tab w:val="left" w:pos="4395"/>
        </w:tabs>
        <w:ind w:left="4395" w:right="-93"/>
        <w:rPr>
          <w:rFonts w:ascii="Arial Narrow" w:hAnsi="Arial Narrow" w:cs="Arial"/>
          <w:b/>
          <w:sz w:val="20"/>
          <w:szCs w:val="20"/>
        </w:rPr>
      </w:pPr>
      <w:r>
        <w:rPr>
          <w:rFonts w:ascii="Arial Narrow" w:hAnsi="Arial Narrow" w:cs="Arial"/>
          <w:b/>
          <w:sz w:val="20"/>
          <w:szCs w:val="20"/>
        </w:rPr>
        <w:t>UBICACIÓN:</w:t>
      </w:r>
      <w:r w:rsidR="00677920">
        <w:rPr>
          <w:rFonts w:ascii="Arial Narrow" w:hAnsi="Arial Narrow" w:cs="Arial"/>
          <w:b/>
          <w:sz w:val="20"/>
          <w:szCs w:val="20"/>
        </w:rPr>
        <w:t xml:space="preserve"> </w:t>
      </w:r>
      <w:r w:rsidR="003B6606">
        <w:rPr>
          <w:rFonts w:ascii="Arial Narrow" w:hAnsi="Arial Narrow" w:cs="Arial"/>
          <w:b/>
          <w:sz w:val="20"/>
          <w:szCs w:val="20"/>
        </w:rPr>
        <w:t>MARCOS PAZ Y PEDRO RIVERA</w:t>
      </w:r>
    </w:p>
    <w:p w:rsidR="004801DC" w:rsidRPr="00677920" w:rsidRDefault="004801DC" w:rsidP="00AE3253">
      <w:pPr>
        <w:tabs>
          <w:tab w:val="left" w:pos="4395"/>
        </w:tabs>
        <w:ind w:left="4395" w:right="-93"/>
        <w:rPr>
          <w:rFonts w:ascii="Arial Narrow" w:hAnsi="Arial Narrow" w:cs="Arial"/>
          <w:sz w:val="20"/>
          <w:szCs w:val="20"/>
        </w:rPr>
      </w:pPr>
      <w:r w:rsidRPr="00677920">
        <w:rPr>
          <w:rFonts w:ascii="Arial Narrow" w:hAnsi="Arial Narrow" w:cs="Arial"/>
          <w:b/>
          <w:sz w:val="20"/>
          <w:szCs w:val="20"/>
        </w:rPr>
        <w:t xml:space="preserve">DISTRITO: </w:t>
      </w:r>
      <w:r w:rsidRPr="00677920">
        <w:rPr>
          <w:rFonts w:ascii="Arial Narrow" w:hAnsi="Arial Narrow" w:cs="Arial"/>
          <w:sz w:val="20"/>
          <w:szCs w:val="20"/>
        </w:rPr>
        <w:t>SAN MIGUEL</w:t>
      </w:r>
    </w:p>
    <w:p w:rsidR="004801DC" w:rsidRDefault="004801DC" w:rsidP="00AE3253">
      <w:pPr>
        <w:tabs>
          <w:tab w:val="left" w:pos="4395"/>
        </w:tabs>
        <w:ind w:left="4395" w:right="-93"/>
        <w:rPr>
          <w:rFonts w:ascii="Arial Narrow" w:hAnsi="Arial Narrow" w:cs="Arial"/>
          <w:sz w:val="20"/>
          <w:szCs w:val="20"/>
        </w:rPr>
      </w:pPr>
      <w:r w:rsidRPr="00677920">
        <w:rPr>
          <w:rFonts w:ascii="Arial Narrow" w:hAnsi="Arial Narrow" w:cs="Arial"/>
          <w:b/>
          <w:sz w:val="20"/>
          <w:szCs w:val="20"/>
        </w:rPr>
        <w:t>ZONA:</w:t>
      </w:r>
      <w:r w:rsidR="001316E9">
        <w:rPr>
          <w:rFonts w:ascii="Arial Narrow" w:hAnsi="Arial Narrow" w:cs="Arial"/>
          <w:b/>
          <w:sz w:val="20"/>
          <w:szCs w:val="20"/>
        </w:rPr>
        <w:t xml:space="preserve"> </w:t>
      </w:r>
      <w:r w:rsidRPr="00677920">
        <w:rPr>
          <w:rFonts w:ascii="Arial Narrow" w:hAnsi="Arial Narrow" w:cs="Arial"/>
          <w:sz w:val="20"/>
          <w:szCs w:val="20"/>
        </w:rPr>
        <w:t>NORTE</w:t>
      </w:r>
    </w:p>
    <w:p w:rsidR="00DA5F27" w:rsidRDefault="00DA5F27" w:rsidP="00AE3253">
      <w:pPr>
        <w:tabs>
          <w:tab w:val="left" w:pos="4395"/>
        </w:tabs>
        <w:ind w:left="4395" w:right="-93"/>
        <w:rPr>
          <w:rFonts w:ascii="Arial Narrow" w:hAnsi="Arial Narrow" w:cs="Arial"/>
          <w:sz w:val="20"/>
          <w:szCs w:val="20"/>
        </w:rPr>
      </w:pPr>
    </w:p>
    <w:p w:rsidR="00DA5F27" w:rsidRDefault="00DA5F27" w:rsidP="00AE3253">
      <w:pPr>
        <w:tabs>
          <w:tab w:val="left" w:pos="4395"/>
        </w:tabs>
        <w:ind w:left="4395" w:right="-93"/>
        <w:rPr>
          <w:rFonts w:ascii="Arial Narrow" w:hAnsi="Arial Narrow" w:cs="Arial"/>
          <w:sz w:val="20"/>
          <w:szCs w:val="20"/>
        </w:rPr>
      </w:pPr>
    </w:p>
    <w:p w:rsidR="00E1797D" w:rsidRDefault="00C23445" w:rsidP="00094364">
      <w:pPr>
        <w:tabs>
          <w:tab w:val="left" w:pos="0"/>
          <w:tab w:val="left" w:pos="4678"/>
        </w:tabs>
        <w:ind w:firstLine="142"/>
        <w:rPr>
          <w:rFonts w:ascii="Arial Narrow" w:hAnsi="Arial Narrow" w:cs="Arial"/>
          <w:b/>
          <w:sz w:val="28"/>
          <w:szCs w:val="28"/>
        </w:rPr>
      </w:pPr>
      <w:r>
        <w:rPr>
          <w:rFonts w:ascii="Arial Narrow" w:hAnsi="Arial Narrow" w:cs="Arial"/>
          <w:b/>
          <w:sz w:val="28"/>
          <w:szCs w:val="28"/>
        </w:rPr>
        <w:t>MEMORIA DESCRIPTIVA</w:t>
      </w:r>
    </w:p>
    <w:p w:rsidR="00E1797D" w:rsidRDefault="00E1797D" w:rsidP="00E1797D">
      <w:pPr>
        <w:tabs>
          <w:tab w:val="left" w:pos="0"/>
        </w:tabs>
        <w:spacing w:line="360" w:lineRule="auto"/>
        <w:rPr>
          <w:rFonts w:ascii="Arial Narrow" w:hAnsi="Arial Narrow" w:cs="Arial"/>
          <w:sz w:val="20"/>
          <w:szCs w:val="20"/>
        </w:rPr>
      </w:pPr>
    </w:p>
    <w:p w:rsidR="00E1797D" w:rsidRPr="00271112" w:rsidRDefault="00FA5873" w:rsidP="00E568AA">
      <w:pPr>
        <w:tabs>
          <w:tab w:val="left" w:pos="0"/>
        </w:tabs>
        <w:spacing w:line="276" w:lineRule="auto"/>
        <w:jc w:val="both"/>
        <w:rPr>
          <w:rFonts w:ascii="Arial" w:hAnsi="Arial" w:cs="Arial"/>
          <w:sz w:val="22"/>
          <w:szCs w:val="22"/>
        </w:rPr>
      </w:pPr>
      <w:r w:rsidRPr="00271112">
        <w:rPr>
          <w:rFonts w:ascii="Arial" w:hAnsi="Arial" w:cs="Arial"/>
          <w:sz w:val="22"/>
          <w:szCs w:val="22"/>
        </w:rPr>
        <w:t xml:space="preserve">OBRA: </w:t>
      </w:r>
      <w:r w:rsidR="001316E9">
        <w:rPr>
          <w:rFonts w:ascii="Arial" w:hAnsi="Arial" w:cs="Arial"/>
          <w:sz w:val="22"/>
          <w:szCs w:val="22"/>
        </w:rPr>
        <w:t xml:space="preserve">AMPLIACION – </w:t>
      </w:r>
    </w:p>
    <w:p w:rsidR="00FA5873" w:rsidRPr="00271112" w:rsidRDefault="00FA5873" w:rsidP="00E568AA">
      <w:pPr>
        <w:tabs>
          <w:tab w:val="left" w:pos="0"/>
        </w:tabs>
        <w:spacing w:line="276" w:lineRule="auto"/>
        <w:jc w:val="both"/>
        <w:rPr>
          <w:rFonts w:ascii="Arial" w:hAnsi="Arial" w:cs="Arial"/>
          <w:sz w:val="22"/>
          <w:szCs w:val="22"/>
        </w:rPr>
      </w:pPr>
    </w:p>
    <w:p w:rsidR="00FA5873" w:rsidRPr="0033342F" w:rsidRDefault="001819A7" w:rsidP="00181EA8">
      <w:pPr>
        <w:tabs>
          <w:tab w:val="left" w:pos="0"/>
        </w:tabs>
        <w:spacing w:line="276" w:lineRule="auto"/>
        <w:jc w:val="both"/>
        <w:rPr>
          <w:rFonts w:ascii="Arial" w:hAnsi="Arial" w:cs="Arial"/>
          <w:sz w:val="22"/>
          <w:szCs w:val="22"/>
        </w:rPr>
      </w:pPr>
      <w:r w:rsidRPr="0033342F">
        <w:rPr>
          <w:rFonts w:ascii="Arial" w:hAnsi="Arial" w:cs="Arial"/>
          <w:sz w:val="22"/>
          <w:szCs w:val="22"/>
        </w:rPr>
        <w:t>MOTIVO</w:t>
      </w:r>
    </w:p>
    <w:p w:rsidR="007A56CD" w:rsidRPr="0033342F" w:rsidRDefault="00FA5873" w:rsidP="00741803">
      <w:pPr>
        <w:tabs>
          <w:tab w:val="left" w:pos="0"/>
        </w:tabs>
        <w:spacing w:after="6" w:line="360" w:lineRule="auto"/>
        <w:jc w:val="both"/>
        <w:rPr>
          <w:rFonts w:ascii="Arial" w:hAnsi="Arial" w:cs="Arial"/>
          <w:sz w:val="22"/>
          <w:szCs w:val="22"/>
        </w:rPr>
      </w:pPr>
      <w:r w:rsidRPr="0033342F">
        <w:rPr>
          <w:rFonts w:ascii="Arial" w:hAnsi="Arial" w:cs="Arial"/>
          <w:sz w:val="22"/>
          <w:szCs w:val="22"/>
        </w:rPr>
        <w:tab/>
      </w:r>
      <w:r w:rsidRPr="0033342F">
        <w:rPr>
          <w:rFonts w:ascii="Arial" w:hAnsi="Arial" w:cs="Arial"/>
          <w:sz w:val="22"/>
          <w:szCs w:val="22"/>
        </w:rPr>
        <w:tab/>
      </w:r>
      <w:r w:rsidRPr="0033342F">
        <w:rPr>
          <w:rFonts w:ascii="Arial" w:hAnsi="Arial" w:cs="Arial"/>
          <w:sz w:val="22"/>
          <w:szCs w:val="22"/>
        </w:rPr>
        <w:tab/>
      </w:r>
      <w:r w:rsidRPr="0033342F">
        <w:rPr>
          <w:rFonts w:ascii="Arial" w:hAnsi="Arial" w:cs="Arial"/>
          <w:sz w:val="22"/>
          <w:szCs w:val="22"/>
        </w:rPr>
        <w:tab/>
      </w:r>
      <w:r w:rsidRPr="0033342F">
        <w:rPr>
          <w:rFonts w:ascii="Arial" w:hAnsi="Arial" w:cs="Arial"/>
          <w:sz w:val="22"/>
          <w:szCs w:val="22"/>
        </w:rPr>
        <w:tab/>
        <w:t xml:space="preserve">El establecimiento referido se emplaza </w:t>
      </w:r>
      <w:r w:rsidR="005F1C51" w:rsidRPr="0033342F">
        <w:rPr>
          <w:rFonts w:ascii="Arial" w:hAnsi="Arial" w:cs="Arial"/>
          <w:sz w:val="22"/>
          <w:szCs w:val="22"/>
        </w:rPr>
        <w:t>e</w:t>
      </w:r>
      <w:r w:rsidR="005B310B" w:rsidRPr="0033342F">
        <w:rPr>
          <w:rFonts w:ascii="Arial" w:hAnsi="Arial" w:cs="Arial"/>
          <w:sz w:val="22"/>
          <w:szCs w:val="22"/>
        </w:rPr>
        <w:t>n un</w:t>
      </w:r>
      <w:r w:rsidR="00736499" w:rsidRPr="0033342F">
        <w:rPr>
          <w:rFonts w:ascii="Arial" w:hAnsi="Arial" w:cs="Arial"/>
          <w:sz w:val="22"/>
          <w:szCs w:val="22"/>
        </w:rPr>
        <w:t>a</w:t>
      </w:r>
      <w:r w:rsidR="005B310B" w:rsidRPr="0033342F">
        <w:rPr>
          <w:rFonts w:ascii="Arial" w:hAnsi="Arial" w:cs="Arial"/>
          <w:sz w:val="22"/>
          <w:szCs w:val="22"/>
        </w:rPr>
        <w:t xml:space="preserve"> </w:t>
      </w:r>
      <w:r w:rsidR="00736499" w:rsidRPr="0033342F">
        <w:rPr>
          <w:rFonts w:ascii="Arial" w:hAnsi="Arial" w:cs="Arial"/>
          <w:sz w:val="22"/>
          <w:szCs w:val="22"/>
        </w:rPr>
        <w:t>parcela</w:t>
      </w:r>
      <w:r w:rsidR="00110B85" w:rsidRPr="0033342F">
        <w:rPr>
          <w:rFonts w:ascii="Arial" w:hAnsi="Arial" w:cs="Arial"/>
          <w:sz w:val="22"/>
          <w:szCs w:val="22"/>
        </w:rPr>
        <w:t xml:space="preserve"> </w:t>
      </w:r>
      <w:r w:rsidR="0033342F" w:rsidRPr="0033342F">
        <w:rPr>
          <w:rFonts w:ascii="Arial" w:hAnsi="Arial" w:cs="Arial"/>
          <w:sz w:val="22"/>
          <w:szCs w:val="22"/>
        </w:rPr>
        <w:t xml:space="preserve">en esquina, con acceso principal por la calle Pedro Rivera </w:t>
      </w:r>
      <w:r w:rsidR="007A56CD" w:rsidRPr="0033342F">
        <w:rPr>
          <w:rFonts w:ascii="Arial" w:hAnsi="Arial" w:cs="Arial"/>
          <w:sz w:val="22"/>
          <w:szCs w:val="22"/>
        </w:rPr>
        <w:t xml:space="preserve">y un acceso vehicular </w:t>
      </w:r>
      <w:r w:rsidR="0033342F" w:rsidRPr="0033342F">
        <w:rPr>
          <w:rFonts w:ascii="Arial" w:hAnsi="Arial" w:cs="Arial"/>
          <w:sz w:val="22"/>
          <w:szCs w:val="22"/>
        </w:rPr>
        <w:t>al patio por la calle Marcos Paz</w:t>
      </w:r>
      <w:r w:rsidR="007A56CD" w:rsidRPr="0033342F">
        <w:rPr>
          <w:rFonts w:ascii="Arial" w:hAnsi="Arial" w:cs="Arial"/>
          <w:sz w:val="22"/>
          <w:szCs w:val="22"/>
        </w:rPr>
        <w:t>.</w:t>
      </w:r>
    </w:p>
    <w:p w:rsidR="0033342F" w:rsidRPr="0033342F" w:rsidRDefault="0033342F" w:rsidP="0033342F">
      <w:pPr>
        <w:spacing w:after="6" w:line="360" w:lineRule="auto"/>
        <w:ind w:firstLine="3544"/>
        <w:jc w:val="both"/>
        <w:rPr>
          <w:rFonts w:ascii="Arial" w:hAnsi="Arial" w:cs="Arial"/>
          <w:sz w:val="22"/>
          <w:szCs w:val="22"/>
        </w:rPr>
      </w:pPr>
      <w:r w:rsidRPr="0033342F">
        <w:rPr>
          <w:rFonts w:ascii="Arial" w:hAnsi="Arial" w:cs="Arial"/>
          <w:sz w:val="22"/>
          <w:szCs w:val="22"/>
        </w:rPr>
        <w:t xml:space="preserve">A pedido del Consejo Escolar de San Miguel, el cual será financiado por el Fondo Educativo que administra el Municipio de San Miguel. Se constató la necesidad </w:t>
      </w:r>
      <w:r w:rsidR="0089691E">
        <w:rPr>
          <w:rFonts w:ascii="Arial" w:hAnsi="Arial" w:cs="Arial"/>
          <w:sz w:val="22"/>
          <w:szCs w:val="22"/>
        </w:rPr>
        <w:t xml:space="preserve">de </w:t>
      </w:r>
      <w:r w:rsidRPr="0033342F">
        <w:rPr>
          <w:rFonts w:ascii="Arial" w:hAnsi="Arial" w:cs="Arial"/>
          <w:sz w:val="22"/>
          <w:szCs w:val="22"/>
        </w:rPr>
        <w:t>re</w:t>
      </w:r>
      <w:r w:rsidR="0089691E">
        <w:rPr>
          <w:rFonts w:ascii="Arial" w:hAnsi="Arial" w:cs="Arial"/>
          <w:sz w:val="22"/>
          <w:szCs w:val="22"/>
        </w:rPr>
        <w:t>alizar 4</w:t>
      </w:r>
      <w:r w:rsidRPr="0033342F">
        <w:rPr>
          <w:rFonts w:ascii="Arial" w:hAnsi="Arial" w:cs="Arial"/>
          <w:sz w:val="22"/>
          <w:szCs w:val="22"/>
        </w:rPr>
        <w:t xml:space="preserve"> aulas</w:t>
      </w:r>
      <w:r>
        <w:rPr>
          <w:rFonts w:ascii="Arial" w:hAnsi="Arial" w:cs="Arial"/>
          <w:sz w:val="22"/>
          <w:szCs w:val="22"/>
        </w:rPr>
        <w:t xml:space="preserve">, </w:t>
      </w:r>
      <w:r w:rsidR="0089691E">
        <w:rPr>
          <w:rFonts w:ascii="Arial" w:hAnsi="Arial" w:cs="Arial"/>
          <w:sz w:val="22"/>
          <w:szCs w:val="22"/>
        </w:rPr>
        <w:t>una Preceptoria</w:t>
      </w:r>
      <w:r w:rsidR="006D203A">
        <w:rPr>
          <w:rFonts w:ascii="Arial" w:hAnsi="Arial" w:cs="Arial"/>
          <w:sz w:val="22"/>
          <w:szCs w:val="22"/>
        </w:rPr>
        <w:t>,</w:t>
      </w:r>
      <w:r w:rsidR="0089691E">
        <w:rPr>
          <w:rFonts w:ascii="Arial" w:hAnsi="Arial" w:cs="Arial"/>
          <w:sz w:val="22"/>
          <w:szCs w:val="22"/>
        </w:rPr>
        <w:t xml:space="preserve"> una batería de baños completa</w:t>
      </w:r>
      <w:r w:rsidR="006D203A">
        <w:rPr>
          <w:rFonts w:ascii="Arial" w:hAnsi="Arial" w:cs="Arial"/>
          <w:sz w:val="22"/>
          <w:szCs w:val="22"/>
        </w:rPr>
        <w:t>,</w:t>
      </w:r>
      <w:r w:rsidR="0089691E">
        <w:rPr>
          <w:rFonts w:ascii="Arial" w:hAnsi="Arial" w:cs="Arial"/>
          <w:sz w:val="22"/>
          <w:szCs w:val="22"/>
        </w:rPr>
        <w:t xml:space="preserve"> baño de discapacitados, </w:t>
      </w:r>
      <w:r w:rsidR="006D203A">
        <w:rPr>
          <w:rFonts w:ascii="Arial" w:hAnsi="Arial" w:cs="Arial"/>
          <w:sz w:val="22"/>
          <w:szCs w:val="22"/>
        </w:rPr>
        <w:t>salida de emergencias; distribuidas en las dos plantas y</w:t>
      </w:r>
      <w:r w:rsidR="006D203A" w:rsidRPr="0033342F">
        <w:rPr>
          <w:rFonts w:ascii="Arial" w:hAnsi="Arial" w:cs="Arial"/>
          <w:sz w:val="22"/>
          <w:szCs w:val="22"/>
        </w:rPr>
        <w:t xml:space="preserve"> </w:t>
      </w:r>
      <w:r w:rsidRPr="0033342F">
        <w:rPr>
          <w:rFonts w:ascii="Arial" w:hAnsi="Arial" w:cs="Arial"/>
          <w:sz w:val="22"/>
          <w:szCs w:val="22"/>
        </w:rPr>
        <w:t>vinculándose p</w:t>
      </w:r>
      <w:r w:rsidR="006D203A">
        <w:rPr>
          <w:rFonts w:ascii="Arial" w:hAnsi="Arial" w:cs="Arial"/>
          <w:sz w:val="22"/>
          <w:szCs w:val="22"/>
        </w:rPr>
        <w:t xml:space="preserve">or medio pasillo de circulación y una escalera, </w:t>
      </w:r>
    </w:p>
    <w:p w:rsidR="000C6125" w:rsidRDefault="0033342F" w:rsidP="00D52EDD">
      <w:pPr>
        <w:tabs>
          <w:tab w:val="left" w:pos="0"/>
          <w:tab w:val="left" w:pos="3544"/>
        </w:tabs>
        <w:spacing w:after="6" w:line="360" w:lineRule="auto"/>
        <w:ind w:firstLine="3544"/>
        <w:jc w:val="both"/>
        <w:rPr>
          <w:rFonts w:ascii="Arial" w:hAnsi="Arial" w:cs="Arial"/>
          <w:sz w:val="22"/>
          <w:szCs w:val="22"/>
        </w:rPr>
      </w:pPr>
      <w:r w:rsidRPr="0033342F">
        <w:rPr>
          <w:rFonts w:ascii="Arial" w:hAnsi="Arial" w:cs="Arial"/>
          <w:sz w:val="22"/>
          <w:szCs w:val="22"/>
        </w:rPr>
        <w:t>Se realizará en dos etapas</w:t>
      </w:r>
      <w:r w:rsidR="0089691E">
        <w:rPr>
          <w:rFonts w:ascii="Arial" w:hAnsi="Arial" w:cs="Arial"/>
          <w:sz w:val="22"/>
          <w:szCs w:val="22"/>
        </w:rPr>
        <w:t>, contiguo a lo existente siguiendo la línea,</w:t>
      </w:r>
      <w:r w:rsidR="006D203A">
        <w:rPr>
          <w:rFonts w:ascii="Arial" w:hAnsi="Arial" w:cs="Arial"/>
          <w:sz w:val="22"/>
          <w:szCs w:val="22"/>
        </w:rPr>
        <w:t xml:space="preserve"> lado de la calle Pedro Rivera. </w:t>
      </w:r>
    </w:p>
    <w:p w:rsidR="000C6125" w:rsidRDefault="000C6125" w:rsidP="000C6125">
      <w:pPr>
        <w:tabs>
          <w:tab w:val="left" w:pos="0"/>
          <w:tab w:val="left" w:pos="3544"/>
        </w:tabs>
        <w:spacing w:after="6" w:line="360" w:lineRule="auto"/>
        <w:jc w:val="both"/>
        <w:rPr>
          <w:rFonts w:ascii="Arial" w:hAnsi="Arial" w:cs="Arial"/>
          <w:sz w:val="22"/>
          <w:szCs w:val="22"/>
        </w:rPr>
      </w:pPr>
      <w:r>
        <w:rPr>
          <w:rFonts w:ascii="Arial" w:hAnsi="Arial" w:cs="Arial"/>
          <w:sz w:val="22"/>
          <w:szCs w:val="22"/>
        </w:rPr>
        <w:t>ETAPA 1:</w:t>
      </w:r>
    </w:p>
    <w:p w:rsidR="0033342F" w:rsidRDefault="000C6125" w:rsidP="000C6125">
      <w:pPr>
        <w:tabs>
          <w:tab w:val="left" w:pos="0"/>
          <w:tab w:val="left" w:pos="993"/>
        </w:tabs>
        <w:spacing w:after="6" w:line="360" w:lineRule="auto"/>
        <w:jc w:val="both"/>
        <w:rPr>
          <w:rFonts w:ascii="Arial" w:hAnsi="Arial" w:cs="Arial"/>
          <w:sz w:val="22"/>
          <w:szCs w:val="22"/>
        </w:rPr>
      </w:pPr>
      <w:r>
        <w:rPr>
          <w:rFonts w:ascii="Arial" w:hAnsi="Arial" w:cs="Arial"/>
          <w:sz w:val="22"/>
          <w:szCs w:val="22"/>
        </w:rPr>
        <w:tab/>
      </w:r>
      <w:r w:rsidR="00D52EDD">
        <w:rPr>
          <w:rFonts w:ascii="Arial" w:hAnsi="Arial" w:cs="Arial"/>
          <w:sz w:val="22"/>
          <w:szCs w:val="22"/>
        </w:rPr>
        <w:t xml:space="preserve">Se refuncionalizará el baño de docentes transformándolo en Baño de discapacitados </w:t>
      </w:r>
      <w:r w:rsidR="006D203A">
        <w:rPr>
          <w:rFonts w:ascii="Arial" w:hAnsi="Arial" w:cs="Arial"/>
          <w:sz w:val="22"/>
          <w:szCs w:val="22"/>
        </w:rPr>
        <w:t xml:space="preserve">En planta baja se realizarán dos aulas, salida al patio y a la calle Pedro </w:t>
      </w:r>
      <w:r w:rsidR="00D52EDD">
        <w:rPr>
          <w:rFonts w:ascii="Arial" w:hAnsi="Arial" w:cs="Arial"/>
          <w:sz w:val="22"/>
          <w:szCs w:val="22"/>
        </w:rPr>
        <w:t>Rivera; pasillo de circulación,</w:t>
      </w:r>
      <w:r w:rsidR="006D203A">
        <w:rPr>
          <w:rFonts w:ascii="Arial" w:hAnsi="Arial" w:cs="Arial"/>
          <w:sz w:val="22"/>
          <w:szCs w:val="22"/>
        </w:rPr>
        <w:t xml:space="preserve"> escalera</w:t>
      </w:r>
      <w:r w:rsidR="00D52EDD">
        <w:rPr>
          <w:rFonts w:ascii="Arial" w:hAnsi="Arial" w:cs="Arial"/>
          <w:sz w:val="22"/>
          <w:szCs w:val="22"/>
        </w:rPr>
        <w:t xml:space="preserve"> y portón de acceso desde la calle.</w:t>
      </w:r>
    </w:p>
    <w:p w:rsidR="000C6125" w:rsidRDefault="000C6125" w:rsidP="000C6125">
      <w:pPr>
        <w:tabs>
          <w:tab w:val="left" w:pos="993"/>
        </w:tabs>
        <w:spacing w:after="6" w:line="360" w:lineRule="auto"/>
        <w:jc w:val="both"/>
        <w:rPr>
          <w:rFonts w:ascii="Arial" w:hAnsi="Arial" w:cs="Arial"/>
          <w:sz w:val="22"/>
          <w:szCs w:val="22"/>
        </w:rPr>
      </w:pPr>
      <w:r>
        <w:rPr>
          <w:rFonts w:ascii="Arial" w:hAnsi="Arial" w:cs="Arial"/>
          <w:sz w:val="22"/>
          <w:szCs w:val="22"/>
        </w:rPr>
        <w:tab/>
      </w:r>
      <w:r w:rsidR="00FB36E3">
        <w:rPr>
          <w:rFonts w:ascii="Arial" w:hAnsi="Arial" w:cs="Arial"/>
          <w:sz w:val="22"/>
          <w:szCs w:val="22"/>
        </w:rPr>
        <w:t>Se dejará</w:t>
      </w:r>
      <w:r w:rsidR="00D52EDD">
        <w:rPr>
          <w:rFonts w:ascii="Arial" w:hAnsi="Arial" w:cs="Arial"/>
          <w:sz w:val="22"/>
          <w:szCs w:val="22"/>
        </w:rPr>
        <w:t xml:space="preserve"> la estructura acondicionada de tal manera que en la segunda etapa se cons</w:t>
      </w:r>
      <w:r>
        <w:rPr>
          <w:rFonts w:ascii="Arial" w:hAnsi="Arial" w:cs="Arial"/>
          <w:sz w:val="22"/>
          <w:szCs w:val="22"/>
        </w:rPr>
        <w:t>truya la planta alta.</w:t>
      </w:r>
    </w:p>
    <w:p w:rsidR="001D4DFF" w:rsidRPr="007663DD" w:rsidRDefault="001D4DFF" w:rsidP="001D4DFF">
      <w:pPr>
        <w:spacing w:after="6" w:line="360" w:lineRule="auto"/>
        <w:ind w:firstLine="993"/>
        <w:jc w:val="both"/>
        <w:rPr>
          <w:rFonts w:ascii="Arial" w:hAnsi="Arial" w:cs="Arial"/>
          <w:sz w:val="22"/>
          <w:szCs w:val="22"/>
        </w:rPr>
      </w:pPr>
      <w:r>
        <w:rPr>
          <w:rFonts w:ascii="Arial" w:hAnsi="Arial" w:cs="Arial"/>
          <w:sz w:val="22"/>
          <w:szCs w:val="22"/>
        </w:rPr>
        <w:t>Se colocará cuatro</w:t>
      </w:r>
      <w:r w:rsidRPr="000C6125">
        <w:rPr>
          <w:rFonts w:ascii="Arial" w:hAnsi="Arial" w:cs="Arial"/>
          <w:sz w:val="22"/>
          <w:szCs w:val="22"/>
        </w:rPr>
        <w:t xml:space="preserve"> gárgolas para el desagüe pluvial e impermeabilizante acrílico en el techo</w:t>
      </w:r>
      <w:r>
        <w:rPr>
          <w:rFonts w:ascii="Arial" w:hAnsi="Arial" w:cs="Arial"/>
          <w:sz w:val="22"/>
          <w:szCs w:val="22"/>
        </w:rPr>
        <w:t xml:space="preserve"> con muro de carga, y mampostería de elevación a los efectos de colocar techar el </w:t>
      </w:r>
      <w:r w:rsidRPr="007663DD">
        <w:rPr>
          <w:rFonts w:ascii="Arial" w:hAnsi="Arial" w:cs="Arial"/>
          <w:sz w:val="22"/>
          <w:szCs w:val="22"/>
        </w:rPr>
        <w:t>hueco de escalera hasta tanto se realice la segunda etapa.</w:t>
      </w:r>
    </w:p>
    <w:p w:rsidR="001D4DFF" w:rsidRPr="007663DD" w:rsidRDefault="001D4DFF" w:rsidP="000C6125">
      <w:pPr>
        <w:tabs>
          <w:tab w:val="left" w:pos="993"/>
        </w:tabs>
        <w:spacing w:after="6" w:line="360" w:lineRule="auto"/>
        <w:jc w:val="both"/>
        <w:rPr>
          <w:rFonts w:ascii="Arial" w:hAnsi="Arial" w:cs="Arial"/>
          <w:sz w:val="22"/>
          <w:szCs w:val="22"/>
        </w:rPr>
      </w:pPr>
    </w:p>
    <w:p w:rsidR="000C6125" w:rsidRPr="007663DD" w:rsidRDefault="000C6125" w:rsidP="0033342F">
      <w:pPr>
        <w:tabs>
          <w:tab w:val="left" w:pos="0"/>
        </w:tabs>
        <w:spacing w:after="6" w:line="360" w:lineRule="auto"/>
        <w:jc w:val="both"/>
        <w:rPr>
          <w:rFonts w:ascii="Arial" w:hAnsi="Arial" w:cs="Arial"/>
          <w:sz w:val="22"/>
          <w:szCs w:val="22"/>
        </w:rPr>
      </w:pPr>
      <w:r w:rsidRPr="007663DD">
        <w:rPr>
          <w:rFonts w:ascii="Arial" w:hAnsi="Arial" w:cs="Arial"/>
          <w:sz w:val="22"/>
          <w:szCs w:val="22"/>
        </w:rPr>
        <w:t>ETAPA 2:</w:t>
      </w:r>
    </w:p>
    <w:p w:rsidR="001D4DFF" w:rsidRPr="007663DD" w:rsidRDefault="000C6125" w:rsidP="000C6125">
      <w:pPr>
        <w:tabs>
          <w:tab w:val="left" w:pos="993"/>
        </w:tabs>
        <w:spacing w:after="6" w:line="360" w:lineRule="auto"/>
        <w:jc w:val="both"/>
        <w:rPr>
          <w:rFonts w:ascii="Arial" w:hAnsi="Arial" w:cs="Arial"/>
          <w:sz w:val="22"/>
          <w:szCs w:val="22"/>
        </w:rPr>
      </w:pPr>
      <w:r w:rsidRPr="007663DD">
        <w:rPr>
          <w:rFonts w:ascii="Arial" w:hAnsi="Arial" w:cs="Arial"/>
          <w:sz w:val="22"/>
          <w:szCs w:val="22"/>
        </w:rPr>
        <w:tab/>
        <w:t xml:space="preserve">Se </w:t>
      </w:r>
      <w:r w:rsidR="001D4DFF" w:rsidRPr="007663DD">
        <w:rPr>
          <w:rFonts w:ascii="Arial" w:hAnsi="Arial" w:cs="Arial"/>
          <w:sz w:val="22"/>
          <w:szCs w:val="22"/>
        </w:rPr>
        <w:t xml:space="preserve">construirá en planta alta; </w:t>
      </w:r>
      <w:r w:rsidR="00D52EDD" w:rsidRPr="007663DD">
        <w:rPr>
          <w:rFonts w:ascii="Arial" w:hAnsi="Arial" w:cs="Arial"/>
          <w:sz w:val="22"/>
          <w:szCs w:val="22"/>
        </w:rPr>
        <w:t>dos aulas, Precep</w:t>
      </w:r>
      <w:r w:rsidR="001D4DFF" w:rsidRPr="007663DD">
        <w:rPr>
          <w:rFonts w:ascii="Arial" w:hAnsi="Arial" w:cs="Arial"/>
          <w:sz w:val="22"/>
          <w:szCs w:val="22"/>
        </w:rPr>
        <w:t>toria y pasillo de circulación.</w:t>
      </w:r>
    </w:p>
    <w:p w:rsidR="00D52EDD" w:rsidRPr="007663DD" w:rsidRDefault="001D4DFF" w:rsidP="000C6125">
      <w:pPr>
        <w:tabs>
          <w:tab w:val="left" w:pos="993"/>
        </w:tabs>
        <w:spacing w:after="6" w:line="360" w:lineRule="auto"/>
        <w:jc w:val="both"/>
        <w:rPr>
          <w:rFonts w:ascii="Arial" w:hAnsi="Arial" w:cs="Arial"/>
          <w:sz w:val="22"/>
          <w:szCs w:val="22"/>
        </w:rPr>
      </w:pPr>
      <w:r w:rsidRPr="007663DD">
        <w:rPr>
          <w:rFonts w:ascii="Arial" w:hAnsi="Arial" w:cs="Arial"/>
          <w:sz w:val="22"/>
          <w:szCs w:val="22"/>
        </w:rPr>
        <w:tab/>
      </w:r>
      <w:r w:rsidR="000C6125" w:rsidRPr="007663DD">
        <w:rPr>
          <w:rFonts w:ascii="Arial" w:hAnsi="Arial" w:cs="Arial"/>
          <w:sz w:val="22"/>
          <w:szCs w:val="22"/>
        </w:rPr>
        <w:t>Se refuncionalizará el aula contigua al Laboratorio, transformándolo en una batería de baños completa; baño de hombres, mujeres y docente.</w:t>
      </w:r>
    </w:p>
    <w:p w:rsidR="001D4DFF" w:rsidRPr="007663DD" w:rsidRDefault="001D4DFF" w:rsidP="000C6125">
      <w:pPr>
        <w:tabs>
          <w:tab w:val="left" w:pos="993"/>
        </w:tabs>
        <w:spacing w:after="6" w:line="360" w:lineRule="auto"/>
        <w:jc w:val="both"/>
        <w:rPr>
          <w:rFonts w:ascii="Arial" w:hAnsi="Arial" w:cs="Arial"/>
          <w:sz w:val="22"/>
          <w:szCs w:val="22"/>
        </w:rPr>
      </w:pPr>
    </w:p>
    <w:p w:rsidR="000C6125" w:rsidRPr="007663DD" w:rsidRDefault="000C6125" w:rsidP="000C6125">
      <w:pPr>
        <w:spacing w:after="6" w:line="360" w:lineRule="auto"/>
        <w:ind w:firstLine="3544"/>
        <w:jc w:val="both"/>
        <w:rPr>
          <w:rFonts w:ascii="Arial" w:hAnsi="Arial" w:cs="Arial"/>
          <w:sz w:val="22"/>
          <w:szCs w:val="22"/>
        </w:rPr>
      </w:pPr>
      <w:r w:rsidRPr="007663DD">
        <w:rPr>
          <w:rFonts w:ascii="Arial" w:hAnsi="Arial" w:cs="Arial"/>
          <w:sz w:val="22"/>
          <w:szCs w:val="22"/>
        </w:rPr>
        <w:t>La construcción respetar</w:t>
      </w:r>
      <w:r w:rsidR="001D4DFF" w:rsidRPr="007663DD">
        <w:rPr>
          <w:rFonts w:ascii="Arial" w:hAnsi="Arial" w:cs="Arial"/>
          <w:sz w:val="22"/>
          <w:szCs w:val="22"/>
        </w:rPr>
        <w:t>á</w:t>
      </w:r>
      <w:r w:rsidRPr="007663DD">
        <w:rPr>
          <w:rFonts w:ascii="Arial" w:hAnsi="Arial" w:cs="Arial"/>
          <w:sz w:val="22"/>
          <w:szCs w:val="22"/>
        </w:rPr>
        <w:t xml:space="preserve"> las líneas y niveles existentes.</w:t>
      </w:r>
      <w:r w:rsidR="001D4DFF" w:rsidRPr="007663DD">
        <w:rPr>
          <w:rFonts w:ascii="Arial" w:hAnsi="Arial" w:cs="Arial"/>
          <w:sz w:val="22"/>
          <w:szCs w:val="22"/>
        </w:rPr>
        <w:t xml:space="preserve"> Será de </w:t>
      </w:r>
      <w:r w:rsidRPr="007663DD">
        <w:rPr>
          <w:rFonts w:ascii="Arial" w:hAnsi="Arial" w:cs="Arial"/>
          <w:sz w:val="22"/>
          <w:szCs w:val="22"/>
        </w:rPr>
        <w:t>construcción tradicional con ladrillos huecos de 18x18x33 con losas de hormigón armado, los solados serán graníticos en color gris para armonizar con el e</w:t>
      </w:r>
      <w:r w:rsidR="001D4DFF" w:rsidRPr="007663DD">
        <w:rPr>
          <w:rFonts w:ascii="Arial" w:hAnsi="Arial" w:cs="Arial"/>
          <w:sz w:val="22"/>
          <w:szCs w:val="22"/>
        </w:rPr>
        <w:t>xistente y las ventanas de perfil</w:t>
      </w:r>
      <w:r w:rsidRPr="007663DD">
        <w:rPr>
          <w:rFonts w:ascii="Arial" w:hAnsi="Arial" w:cs="Arial"/>
          <w:sz w:val="22"/>
          <w:szCs w:val="22"/>
        </w:rPr>
        <w:t xml:space="preserve"> </w:t>
      </w:r>
      <w:r w:rsidR="001D4DFF" w:rsidRPr="007663DD">
        <w:rPr>
          <w:rFonts w:ascii="Arial" w:hAnsi="Arial" w:cs="Arial"/>
          <w:sz w:val="22"/>
          <w:szCs w:val="22"/>
        </w:rPr>
        <w:t xml:space="preserve">Hº </w:t>
      </w:r>
      <w:r w:rsidRPr="007663DD">
        <w:rPr>
          <w:rFonts w:ascii="Arial" w:hAnsi="Arial" w:cs="Arial"/>
          <w:sz w:val="22"/>
          <w:szCs w:val="22"/>
        </w:rPr>
        <w:t xml:space="preserve">con </w:t>
      </w:r>
      <w:r w:rsidR="001D4DFF" w:rsidRPr="007663DD">
        <w:rPr>
          <w:rFonts w:ascii="Arial" w:hAnsi="Arial" w:cs="Arial"/>
          <w:sz w:val="22"/>
          <w:szCs w:val="22"/>
        </w:rPr>
        <w:t>vidrio repartido y</w:t>
      </w:r>
      <w:r w:rsidRPr="007663DD">
        <w:rPr>
          <w:rFonts w:ascii="Arial" w:hAnsi="Arial" w:cs="Arial"/>
          <w:sz w:val="22"/>
          <w:szCs w:val="22"/>
        </w:rPr>
        <w:t xml:space="preserve"> rejas de protección </w:t>
      </w:r>
      <w:r w:rsidR="007663DD" w:rsidRPr="007663DD">
        <w:rPr>
          <w:rFonts w:ascii="Arial" w:hAnsi="Arial" w:cs="Arial"/>
          <w:sz w:val="22"/>
          <w:szCs w:val="22"/>
        </w:rPr>
        <w:t xml:space="preserve">símil a las existentes; revoque interior y exterior a la cal, cielorraso aplicado a la cal en planta baja y cielorraso suspendido en planta alta, con cubierta de chapa cinc con estructura de perfil C </w:t>
      </w:r>
    </w:p>
    <w:p w:rsidR="007663DD" w:rsidRPr="007663DD" w:rsidRDefault="000C6125" w:rsidP="007663DD">
      <w:pPr>
        <w:spacing w:after="6" w:line="360" w:lineRule="auto"/>
        <w:ind w:firstLine="3544"/>
        <w:jc w:val="both"/>
        <w:rPr>
          <w:rFonts w:ascii="Arial" w:hAnsi="Arial" w:cs="Arial"/>
          <w:sz w:val="22"/>
          <w:szCs w:val="22"/>
        </w:rPr>
      </w:pPr>
      <w:r w:rsidRPr="007663DD">
        <w:rPr>
          <w:rFonts w:ascii="Arial" w:hAnsi="Arial" w:cs="Arial"/>
          <w:sz w:val="22"/>
          <w:szCs w:val="22"/>
        </w:rPr>
        <w:t>El presente informe es indicativo para la posterior cotización de la contratista, debiendo ésta elaborar su presupuesto y estudios de suelo para realizar los cálculos de estructura solicitado en la documentación gráfica y escrita</w:t>
      </w:r>
      <w:r w:rsidR="007663DD" w:rsidRPr="007663DD">
        <w:rPr>
          <w:rFonts w:ascii="Arial" w:hAnsi="Arial" w:cs="Arial"/>
          <w:sz w:val="22"/>
          <w:szCs w:val="22"/>
        </w:rPr>
        <w:t xml:space="preserve"> para su visado DPIE</w:t>
      </w:r>
      <w:r w:rsidRPr="007663DD">
        <w:rPr>
          <w:rFonts w:ascii="Arial" w:hAnsi="Arial" w:cs="Arial"/>
          <w:sz w:val="22"/>
          <w:szCs w:val="22"/>
        </w:rPr>
        <w:t>.</w:t>
      </w:r>
    </w:p>
    <w:p w:rsidR="000438DC" w:rsidRDefault="000438DC" w:rsidP="000803C1">
      <w:pPr>
        <w:tabs>
          <w:tab w:val="left" w:pos="341"/>
          <w:tab w:val="left" w:pos="605"/>
          <w:tab w:val="left" w:pos="4962"/>
          <w:tab w:val="left" w:pos="7230"/>
        </w:tabs>
        <w:spacing w:after="6" w:line="360" w:lineRule="auto"/>
        <w:ind w:firstLine="3544"/>
        <w:jc w:val="both"/>
        <w:rPr>
          <w:rFonts w:ascii="Arial" w:hAnsi="Arial" w:cs="Arial"/>
          <w:sz w:val="22"/>
          <w:szCs w:val="22"/>
        </w:rPr>
      </w:pPr>
    </w:p>
    <w:p w:rsidR="000438DC" w:rsidRDefault="000438DC" w:rsidP="000803C1">
      <w:pPr>
        <w:tabs>
          <w:tab w:val="left" w:pos="341"/>
          <w:tab w:val="left" w:pos="605"/>
          <w:tab w:val="left" w:pos="4962"/>
          <w:tab w:val="left" w:pos="7230"/>
        </w:tabs>
        <w:spacing w:after="6" w:line="360" w:lineRule="auto"/>
        <w:ind w:firstLine="3544"/>
        <w:jc w:val="both"/>
        <w:rPr>
          <w:rFonts w:ascii="Arial" w:hAnsi="Arial" w:cs="Arial"/>
          <w:sz w:val="22"/>
          <w:szCs w:val="22"/>
        </w:rPr>
      </w:pPr>
    </w:p>
    <w:p w:rsidR="000438DC" w:rsidRDefault="000438DC" w:rsidP="000803C1">
      <w:pPr>
        <w:tabs>
          <w:tab w:val="left" w:pos="341"/>
          <w:tab w:val="left" w:pos="605"/>
          <w:tab w:val="left" w:pos="4962"/>
          <w:tab w:val="left" w:pos="7230"/>
        </w:tabs>
        <w:spacing w:after="6" w:line="360" w:lineRule="auto"/>
        <w:ind w:firstLine="3544"/>
        <w:jc w:val="both"/>
        <w:rPr>
          <w:rFonts w:ascii="Arial" w:hAnsi="Arial" w:cs="Arial"/>
          <w:sz w:val="22"/>
          <w:szCs w:val="22"/>
        </w:rPr>
      </w:pPr>
    </w:p>
    <w:p w:rsidR="00E1797D" w:rsidRDefault="00E1797D" w:rsidP="00567313">
      <w:pPr>
        <w:tabs>
          <w:tab w:val="left" w:pos="341"/>
          <w:tab w:val="left" w:pos="605"/>
          <w:tab w:val="left" w:pos="4962"/>
          <w:tab w:val="left" w:pos="7230"/>
        </w:tabs>
        <w:spacing w:after="6" w:line="360" w:lineRule="auto"/>
        <w:ind w:firstLine="3544"/>
        <w:jc w:val="both"/>
      </w:pPr>
      <w:r>
        <w:br w:type="page"/>
      </w:r>
    </w:p>
    <w:p w:rsidR="00D91EFE" w:rsidRDefault="00D91EFE" w:rsidP="00D91EFE">
      <w:pPr>
        <w:tabs>
          <w:tab w:val="left" w:pos="4395"/>
        </w:tabs>
        <w:spacing w:line="360" w:lineRule="auto"/>
        <w:ind w:left="4395" w:right="-93"/>
        <w:rPr>
          <w:rFonts w:ascii="Arial Narrow" w:hAnsi="Arial Narrow" w:cs="Arial"/>
          <w:b/>
          <w:sz w:val="22"/>
          <w:szCs w:val="22"/>
        </w:rPr>
      </w:pPr>
      <w:r>
        <w:rPr>
          <w:rFonts w:ascii="Arial Narrow" w:hAnsi="Arial Narrow" w:cs="Arial"/>
          <w:b/>
          <w:sz w:val="22"/>
          <w:szCs w:val="22"/>
        </w:rPr>
        <w:t>REFERENCIA</w:t>
      </w:r>
    </w:p>
    <w:p w:rsidR="00D91EFE" w:rsidRDefault="00D91EFE" w:rsidP="00D91EFE">
      <w:pPr>
        <w:tabs>
          <w:tab w:val="left" w:pos="4395"/>
        </w:tabs>
        <w:ind w:left="4395" w:right="-93"/>
        <w:rPr>
          <w:rFonts w:ascii="Arial Narrow" w:hAnsi="Arial Narrow" w:cs="Arial"/>
          <w:sz w:val="20"/>
          <w:szCs w:val="20"/>
        </w:rPr>
      </w:pPr>
      <w:r>
        <w:rPr>
          <w:rFonts w:ascii="Arial Narrow" w:hAnsi="Arial Narrow" w:cs="Arial"/>
          <w:b/>
          <w:sz w:val="20"/>
          <w:szCs w:val="20"/>
        </w:rPr>
        <w:t>ESTABLECIMIENTO:</w:t>
      </w:r>
      <w:r>
        <w:rPr>
          <w:rFonts w:ascii="Arial Narrow" w:hAnsi="Arial Narrow" w:cs="Arial"/>
          <w:sz w:val="20"/>
          <w:szCs w:val="20"/>
        </w:rPr>
        <w:t xml:space="preserve">   </w:t>
      </w:r>
      <w:r w:rsidRPr="00677920">
        <w:rPr>
          <w:rFonts w:ascii="Arial Narrow" w:hAnsi="Arial Narrow" w:cs="Arial"/>
          <w:sz w:val="20"/>
          <w:szCs w:val="20"/>
        </w:rPr>
        <w:t>E.</w:t>
      </w:r>
      <w:r>
        <w:rPr>
          <w:rFonts w:ascii="Arial Narrow" w:hAnsi="Arial Narrow" w:cs="Arial"/>
          <w:sz w:val="20"/>
          <w:szCs w:val="20"/>
        </w:rPr>
        <w:t>E.S. Nº 3</w:t>
      </w:r>
    </w:p>
    <w:p w:rsidR="00D91EFE" w:rsidRDefault="00D91EFE" w:rsidP="00D91EFE">
      <w:pPr>
        <w:tabs>
          <w:tab w:val="left" w:pos="4395"/>
        </w:tabs>
        <w:ind w:left="4395" w:right="-93"/>
        <w:rPr>
          <w:rFonts w:ascii="Arial Narrow" w:hAnsi="Arial Narrow" w:cs="Arial"/>
          <w:b/>
          <w:sz w:val="20"/>
          <w:szCs w:val="20"/>
        </w:rPr>
      </w:pPr>
      <w:r>
        <w:rPr>
          <w:rFonts w:ascii="Arial Narrow" w:hAnsi="Arial Narrow" w:cs="Arial"/>
          <w:b/>
          <w:sz w:val="20"/>
          <w:szCs w:val="20"/>
        </w:rPr>
        <w:t>UBICACIÓN: MARCOS PAZ Y PEDRO RIVERA</w:t>
      </w:r>
    </w:p>
    <w:p w:rsidR="00D91EFE" w:rsidRPr="00677920" w:rsidRDefault="00D91EFE" w:rsidP="00D91EFE">
      <w:pPr>
        <w:tabs>
          <w:tab w:val="left" w:pos="4395"/>
        </w:tabs>
        <w:ind w:left="4395" w:right="-93"/>
        <w:rPr>
          <w:rFonts w:ascii="Arial Narrow" w:hAnsi="Arial Narrow" w:cs="Arial"/>
          <w:sz w:val="20"/>
          <w:szCs w:val="20"/>
        </w:rPr>
      </w:pPr>
      <w:r w:rsidRPr="00677920">
        <w:rPr>
          <w:rFonts w:ascii="Arial Narrow" w:hAnsi="Arial Narrow" w:cs="Arial"/>
          <w:b/>
          <w:sz w:val="20"/>
          <w:szCs w:val="20"/>
        </w:rPr>
        <w:t xml:space="preserve">DISTRITO: </w:t>
      </w:r>
      <w:r w:rsidRPr="00677920">
        <w:rPr>
          <w:rFonts w:ascii="Arial Narrow" w:hAnsi="Arial Narrow" w:cs="Arial"/>
          <w:sz w:val="20"/>
          <w:szCs w:val="20"/>
        </w:rPr>
        <w:t>SAN MIGUEL</w:t>
      </w:r>
    </w:p>
    <w:p w:rsidR="00D91EFE" w:rsidRDefault="00D91EFE" w:rsidP="00D91EFE">
      <w:pPr>
        <w:tabs>
          <w:tab w:val="left" w:pos="4395"/>
        </w:tabs>
        <w:ind w:left="4395" w:right="-93"/>
        <w:rPr>
          <w:rFonts w:ascii="Arial Narrow" w:hAnsi="Arial Narrow" w:cs="Arial"/>
          <w:sz w:val="20"/>
          <w:szCs w:val="20"/>
        </w:rPr>
      </w:pPr>
      <w:r w:rsidRPr="00677920">
        <w:rPr>
          <w:rFonts w:ascii="Arial Narrow" w:hAnsi="Arial Narrow" w:cs="Arial"/>
          <w:b/>
          <w:sz w:val="20"/>
          <w:szCs w:val="20"/>
        </w:rPr>
        <w:t>ZONA:</w:t>
      </w:r>
      <w:r>
        <w:rPr>
          <w:rFonts w:ascii="Arial Narrow" w:hAnsi="Arial Narrow" w:cs="Arial"/>
          <w:b/>
          <w:sz w:val="20"/>
          <w:szCs w:val="20"/>
        </w:rPr>
        <w:t xml:space="preserve"> </w:t>
      </w:r>
      <w:r w:rsidRPr="00677920">
        <w:rPr>
          <w:rFonts w:ascii="Arial Narrow" w:hAnsi="Arial Narrow" w:cs="Arial"/>
          <w:sz w:val="20"/>
          <w:szCs w:val="20"/>
        </w:rPr>
        <w:t>NORTE</w:t>
      </w:r>
    </w:p>
    <w:p w:rsidR="00E1797D" w:rsidRDefault="00E1797D" w:rsidP="00E1797D">
      <w:pPr>
        <w:tabs>
          <w:tab w:val="left" w:pos="0"/>
        </w:tabs>
        <w:spacing w:line="360" w:lineRule="auto"/>
        <w:rPr>
          <w:rFonts w:ascii="Arial Narrow" w:hAnsi="Arial Narrow" w:cs="Arial"/>
          <w:b/>
          <w:sz w:val="28"/>
          <w:szCs w:val="28"/>
        </w:rPr>
      </w:pPr>
      <w:r w:rsidRPr="00E1797D">
        <w:rPr>
          <w:rFonts w:ascii="Arial Narrow" w:hAnsi="Arial Narrow" w:cs="Arial"/>
          <w:b/>
          <w:sz w:val="28"/>
          <w:szCs w:val="28"/>
        </w:rPr>
        <w:t>MEMORIA TECNICA</w:t>
      </w:r>
    </w:p>
    <w:p w:rsidR="001C3E07" w:rsidRDefault="001C3E07" w:rsidP="00E1797D">
      <w:pPr>
        <w:tabs>
          <w:tab w:val="left" w:pos="0"/>
        </w:tabs>
        <w:jc w:val="both"/>
        <w:rPr>
          <w:rFonts w:ascii="Arial" w:hAnsi="Arial"/>
          <w:sz w:val="22"/>
          <w:szCs w:val="20"/>
          <w:lang w:eastAsia="es-ES"/>
        </w:rPr>
      </w:pPr>
    </w:p>
    <w:p w:rsidR="00546925" w:rsidRPr="00546925" w:rsidRDefault="00546925" w:rsidP="00546925">
      <w:pPr>
        <w:pStyle w:val="Textosinformato"/>
        <w:jc w:val="both"/>
        <w:rPr>
          <w:rFonts w:ascii="Arial Narrow" w:hAnsi="Arial Narrow"/>
          <w:b/>
          <w:color w:val="FF0000"/>
          <w:spacing w:val="60"/>
          <w:sz w:val="24"/>
          <w:lang w:val="es-ES_tradnl"/>
          <w14:shadow w14:blurRad="50800" w14:dist="38100" w14:dir="2700000" w14:sx="100000" w14:sy="100000" w14:kx="0" w14:ky="0" w14:algn="tl">
            <w14:srgbClr w14:val="000000">
              <w14:alpha w14:val="60000"/>
            </w14:srgbClr>
          </w14:shadow>
        </w:rPr>
      </w:pPr>
      <w:r w:rsidRPr="00546925">
        <w:rPr>
          <w:rFonts w:ascii="Arial Narrow" w:hAnsi="Arial Narrow"/>
          <w:b/>
          <w:color w:val="FF0000"/>
          <w:spacing w:val="60"/>
          <w:sz w:val="24"/>
          <w:lang w:val="es-ES_tradnl"/>
          <w14:shadow w14:blurRad="50800" w14:dist="38100" w14:dir="2700000" w14:sx="100000" w14:sy="100000" w14:kx="0" w14:ky="0" w14:algn="tl">
            <w14:srgbClr w14:val="000000">
              <w14:alpha w14:val="60000"/>
            </w14:srgbClr>
          </w14:shadow>
        </w:rPr>
        <w:t>CONSIDERACIONES GENERALES.</w:t>
      </w:r>
    </w:p>
    <w:p w:rsidR="00546925" w:rsidRPr="00546925" w:rsidRDefault="00546925" w:rsidP="00546925">
      <w:pPr>
        <w:pStyle w:val="Textosinformato"/>
        <w:outlineLvl w:val="0"/>
        <w:rPr>
          <w:rFonts w:ascii="Arial Narrow" w:hAnsi="Arial Narrow"/>
          <w:b/>
          <w:color w:val="FF0000"/>
          <w:spacing w:val="60"/>
          <w:sz w:val="22"/>
          <w:szCs w:val="22"/>
          <w14:shadow w14:blurRad="50800" w14:dist="38100" w14:dir="2700000" w14:sx="100000" w14:sy="100000" w14:kx="0" w14:ky="0" w14:algn="tl">
            <w14:srgbClr w14:val="000000">
              <w14:alpha w14:val="60000"/>
            </w14:srgbClr>
          </w14:shadow>
        </w:rPr>
      </w:pPr>
    </w:p>
    <w:p w:rsidR="00546925" w:rsidRPr="00DA29CB" w:rsidRDefault="00546925" w:rsidP="00546925">
      <w:pPr>
        <w:pStyle w:val="Textoindependiente"/>
        <w:widowControl w:val="0"/>
        <w:numPr>
          <w:ilvl w:val="0"/>
          <w:numId w:val="9"/>
        </w:numPr>
        <w:rPr>
          <w:rFonts w:ascii="Arial" w:hAnsi="Arial" w:cs="Arial"/>
          <w:sz w:val="22"/>
          <w:szCs w:val="22"/>
        </w:rPr>
      </w:pPr>
      <w:r w:rsidRPr="00DA29CB">
        <w:rPr>
          <w:rFonts w:ascii="Arial" w:hAnsi="Arial" w:cs="Arial"/>
          <w:sz w:val="22"/>
          <w:szCs w:val="22"/>
        </w:rPr>
        <w:t>Los trabajos comprenden todos aquellos a realizar a partir de la orden de comienzo de obra y que incluyen las construcciones provisionales de obrador, carteles de obra, cercos de obra, protecciones, depósitos, tinglados, replanteos y amojonamientos, etc. y todos aquellos otros que se realicen durante la obra relacionados con el mantenimiento de las condiciones establecidas en los Pliegos de Condiciones Generales y Particulares.</w:t>
      </w:r>
    </w:p>
    <w:p w:rsidR="00546925" w:rsidRPr="00DA29CB" w:rsidRDefault="00546925" w:rsidP="00546925">
      <w:pPr>
        <w:pStyle w:val="Textoindependiente"/>
        <w:widowControl w:val="0"/>
        <w:numPr>
          <w:ilvl w:val="0"/>
          <w:numId w:val="9"/>
        </w:numPr>
        <w:spacing w:before="120"/>
        <w:rPr>
          <w:rFonts w:ascii="Arial" w:hAnsi="Arial" w:cs="Arial"/>
          <w:sz w:val="22"/>
          <w:szCs w:val="22"/>
        </w:rPr>
      </w:pPr>
      <w:r w:rsidRPr="00DA29CB">
        <w:rPr>
          <w:rFonts w:ascii="Arial" w:hAnsi="Arial" w:cs="Arial"/>
          <w:sz w:val="22"/>
          <w:szCs w:val="22"/>
        </w:rPr>
        <w:t xml:space="preserve">La cota I.G.M. de piso terminado de los locales habitables </w:t>
      </w:r>
      <w:r w:rsidR="00ED1DAB" w:rsidRPr="00DA29CB">
        <w:rPr>
          <w:rFonts w:ascii="Arial" w:hAnsi="Arial" w:cs="Arial"/>
          <w:sz w:val="22"/>
          <w:szCs w:val="22"/>
        </w:rPr>
        <w:t>deberá</w:t>
      </w:r>
      <w:r w:rsidRPr="00DA29CB">
        <w:rPr>
          <w:rFonts w:ascii="Arial" w:hAnsi="Arial" w:cs="Arial"/>
          <w:sz w:val="22"/>
          <w:szCs w:val="22"/>
        </w:rPr>
        <w:t xml:space="preserve"> ser fijada por el Municipio.</w:t>
      </w:r>
    </w:p>
    <w:p w:rsidR="00546925" w:rsidRPr="00DA29CB" w:rsidRDefault="00400DFD" w:rsidP="00546925">
      <w:pPr>
        <w:pStyle w:val="Textoindependiente"/>
        <w:widowControl w:val="0"/>
        <w:numPr>
          <w:ilvl w:val="0"/>
          <w:numId w:val="9"/>
        </w:numPr>
        <w:spacing w:before="120"/>
        <w:rPr>
          <w:rFonts w:ascii="Arial" w:hAnsi="Arial" w:cs="Arial"/>
          <w:sz w:val="22"/>
          <w:szCs w:val="22"/>
        </w:rPr>
      </w:pPr>
      <w:r>
        <w:rPr>
          <w:rFonts w:ascii="Arial" w:hAnsi="Arial" w:cs="Arial"/>
          <w:sz w:val="22"/>
          <w:szCs w:val="22"/>
        </w:rPr>
        <w:t>Deberá</w:t>
      </w:r>
      <w:r w:rsidR="00546925" w:rsidRPr="00DA29CB">
        <w:rPr>
          <w:rFonts w:ascii="Arial" w:hAnsi="Arial" w:cs="Arial"/>
          <w:sz w:val="22"/>
          <w:szCs w:val="22"/>
        </w:rPr>
        <w:t xml:space="preserve"> consultarse en el Municipio si existe proyecto de pavimentación de la calle frentista, en caso afirmativo deberá proporcionar la cota I.G.M. del pavimento en los cruces de ejes de calles o cota I.G.M. del pavimento en el eje de calle frente al lote donde se construirá el edificio escolar.</w:t>
      </w:r>
    </w:p>
    <w:p w:rsidR="00546925" w:rsidRPr="00DA29CB" w:rsidRDefault="00546925" w:rsidP="00546925">
      <w:pPr>
        <w:pStyle w:val="Textosinformato"/>
        <w:numPr>
          <w:ilvl w:val="0"/>
          <w:numId w:val="9"/>
        </w:numPr>
        <w:spacing w:before="100"/>
        <w:jc w:val="both"/>
        <w:rPr>
          <w:rFonts w:ascii="Arial" w:hAnsi="Arial" w:cs="Arial"/>
          <w:sz w:val="22"/>
          <w:szCs w:val="22"/>
        </w:rPr>
      </w:pPr>
      <w:r w:rsidRPr="00DA29CB">
        <w:rPr>
          <w:rFonts w:ascii="Arial" w:hAnsi="Arial" w:cs="Arial"/>
          <w:sz w:val="22"/>
          <w:szCs w:val="22"/>
        </w:rPr>
        <w:t xml:space="preserve">La contratista deberá ejecutar y/o proveer, a su costo, cualquier trabajo, material o dispositivos accesorios o complementarios que sea requerido para el completo y correcto funcionamiento de las obras a realizar, estén o no previstos y/o especificados en el presente Pliego. </w:t>
      </w:r>
    </w:p>
    <w:p w:rsidR="00546925" w:rsidRPr="00DA29CB" w:rsidRDefault="00546925" w:rsidP="00546925">
      <w:pPr>
        <w:pStyle w:val="Textoindependiente3"/>
        <w:numPr>
          <w:ilvl w:val="0"/>
          <w:numId w:val="9"/>
        </w:numPr>
        <w:spacing w:before="100" w:after="0"/>
        <w:jc w:val="both"/>
        <w:rPr>
          <w:rFonts w:ascii="Arial" w:hAnsi="Arial" w:cs="Arial"/>
          <w:sz w:val="22"/>
          <w:szCs w:val="22"/>
        </w:rPr>
      </w:pPr>
      <w:r w:rsidRPr="00DA29CB">
        <w:rPr>
          <w:rFonts w:ascii="Arial" w:hAnsi="Arial" w:cs="Arial"/>
          <w:sz w:val="22"/>
          <w:szCs w:val="22"/>
        </w:rPr>
        <w:t>Estarán a cargo de la contratista los trámites y gestiones ante las reparticiones correspondientes para el conexionado y habilitación de las instalaciones incluidas en el proyecto.</w:t>
      </w:r>
    </w:p>
    <w:p w:rsidR="00546925" w:rsidRPr="00DA29CB" w:rsidRDefault="00546925" w:rsidP="00546925">
      <w:pPr>
        <w:pStyle w:val="Textoindependiente3"/>
        <w:numPr>
          <w:ilvl w:val="0"/>
          <w:numId w:val="9"/>
        </w:numPr>
        <w:spacing w:before="100" w:after="0"/>
        <w:jc w:val="both"/>
        <w:rPr>
          <w:rFonts w:ascii="Arial" w:hAnsi="Arial" w:cs="Arial"/>
          <w:sz w:val="22"/>
          <w:szCs w:val="22"/>
        </w:rPr>
      </w:pPr>
      <w:r w:rsidRPr="00DA29CB">
        <w:rPr>
          <w:rFonts w:ascii="Arial" w:hAnsi="Arial" w:cs="Arial"/>
          <w:sz w:val="22"/>
          <w:szCs w:val="22"/>
        </w:rPr>
        <w:t>La presentación de planos será la establecida en la presente Documentación y/o en el Pliego de Bases y Condiciones Generales.</w:t>
      </w:r>
    </w:p>
    <w:p w:rsidR="00546925" w:rsidRPr="00DA29CB" w:rsidRDefault="00546925" w:rsidP="00546925">
      <w:pPr>
        <w:pStyle w:val="Textoindependiente3"/>
        <w:numPr>
          <w:ilvl w:val="0"/>
          <w:numId w:val="9"/>
        </w:numPr>
        <w:spacing w:before="100" w:after="0"/>
        <w:jc w:val="both"/>
        <w:rPr>
          <w:rFonts w:ascii="Arial" w:hAnsi="Arial" w:cs="Arial"/>
          <w:sz w:val="22"/>
          <w:szCs w:val="22"/>
        </w:rPr>
      </w:pPr>
      <w:r w:rsidRPr="00DA29CB">
        <w:rPr>
          <w:rFonts w:ascii="Arial" w:hAnsi="Arial" w:cs="Arial"/>
          <w:sz w:val="22"/>
          <w:szCs w:val="22"/>
        </w:rPr>
        <w:t>Los materiales y marcas podrán ser elegidos por la contratista siempre que sean de similar calidad y rendimiento equivalente a los especificados en la Documentación obrante.</w:t>
      </w:r>
    </w:p>
    <w:p w:rsidR="00546925" w:rsidRPr="00DA29CB" w:rsidRDefault="00546925" w:rsidP="00546925">
      <w:pPr>
        <w:pStyle w:val="Textoindependiente"/>
        <w:widowControl w:val="0"/>
        <w:numPr>
          <w:ilvl w:val="0"/>
          <w:numId w:val="9"/>
        </w:numPr>
        <w:spacing w:before="100"/>
        <w:rPr>
          <w:rFonts w:ascii="Arial" w:hAnsi="Arial" w:cs="Arial"/>
          <w:sz w:val="22"/>
          <w:szCs w:val="22"/>
        </w:rPr>
      </w:pPr>
      <w:r w:rsidRPr="00DA29CB">
        <w:rPr>
          <w:rFonts w:ascii="Arial" w:hAnsi="Arial" w:cs="Arial"/>
          <w:sz w:val="22"/>
          <w:szCs w:val="22"/>
        </w:rPr>
        <w:t>Todos los materiales a usarse en trabajos mencionados responderán a las Especificaciones Técnicas incluidas en cada uno de los rubros correspondientes y consecuentemente a las normas IRAM.</w:t>
      </w:r>
    </w:p>
    <w:p w:rsidR="00546925" w:rsidRPr="00DA29CB" w:rsidRDefault="00546925" w:rsidP="00E1797D">
      <w:pPr>
        <w:tabs>
          <w:tab w:val="left" w:pos="0"/>
        </w:tabs>
        <w:jc w:val="both"/>
        <w:rPr>
          <w:rFonts w:ascii="Arial" w:hAnsi="Arial" w:cs="Arial"/>
          <w:sz w:val="22"/>
          <w:szCs w:val="22"/>
          <w:lang w:eastAsia="es-ES"/>
        </w:rPr>
      </w:pPr>
    </w:p>
    <w:p w:rsidR="00546925" w:rsidRPr="00DA29CB" w:rsidRDefault="00546925" w:rsidP="00E1797D">
      <w:pPr>
        <w:tabs>
          <w:tab w:val="left" w:pos="0"/>
        </w:tabs>
        <w:jc w:val="both"/>
        <w:rPr>
          <w:rFonts w:ascii="Arial" w:hAnsi="Arial" w:cs="Arial"/>
          <w:sz w:val="22"/>
          <w:szCs w:val="22"/>
          <w:lang w:eastAsia="es-ES"/>
        </w:rPr>
      </w:pPr>
    </w:p>
    <w:p w:rsidR="001C3E07" w:rsidRPr="00DA29CB" w:rsidRDefault="001C3E07" w:rsidP="001C3E07">
      <w:pPr>
        <w:spacing w:afterLines="60" w:after="144" w:line="360" w:lineRule="auto"/>
        <w:jc w:val="both"/>
        <w:rPr>
          <w:rFonts w:ascii="Arial" w:hAnsi="Arial" w:cs="Arial"/>
          <w:sz w:val="22"/>
          <w:szCs w:val="22"/>
        </w:rPr>
      </w:pPr>
      <w:r w:rsidRPr="00DA29CB">
        <w:rPr>
          <w:rFonts w:ascii="Arial" w:hAnsi="Arial" w:cs="Arial"/>
          <w:sz w:val="22"/>
          <w:szCs w:val="22"/>
        </w:rPr>
        <w:t>1- TRABAJOS PREPARATORIOS:</w:t>
      </w:r>
    </w:p>
    <w:p w:rsidR="001C3E07" w:rsidRPr="00DA29CB" w:rsidRDefault="001C3E07" w:rsidP="001C3E07">
      <w:pPr>
        <w:pStyle w:val="Textosinformato"/>
        <w:spacing w:after="6" w:line="360" w:lineRule="auto"/>
        <w:jc w:val="both"/>
        <w:rPr>
          <w:rFonts w:ascii="Arial" w:hAnsi="Arial" w:cs="Arial"/>
          <w:sz w:val="22"/>
          <w:szCs w:val="22"/>
        </w:rPr>
      </w:pPr>
      <w:r w:rsidRPr="00DA29CB">
        <w:rPr>
          <w:rFonts w:ascii="Arial" w:hAnsi="Arial" w:cs="Arial"/>
          <w:sz w:val="22"/>
          <w:szCs w:val="22"/>
        </w:rPr>
        <w:t>La obra se mantendrá limpia durante el desarrollo de los trabajos, se retirarán escombros, residuos y cualquier otro sobrante de material.</w:t>
      </w:r>
    </w:p>
    <w:p w:rsidR="001C3E07" w:rsidRPr="00DA29CB" w:rsidRDefault="001C3E07" w:rsidP="00472A8F">
      <w:pPr>
        <w:pStyle w:val="Textosinformato"/>
        <w:spacing w:after="6" w:line="360" w:lineRule="auto"/>
        <w:jc w:val="both"/>
        <w:rPr>
          <w:rFonts w:ascii="Arial" w:hAnsi="Arial" w:cs="Arial"/>
          <w:sz w:val="22"/>
          <w:szCs w:val="22"/>
        </w:rPr>
      </w:pPr>
      <w:r w:rsidRPr="00DA29CB">
        <w:rPr>
          <w:rFonts w:ascii="Arial" w:hAnsi="Arial" w:cs="Arial"/>
          <w:sz w:val="22"/>
          <w:szCs w:val="22"/>
        </w:rPr>
        <w:t>Se pondrá especial cuidado en evitar que la acumulación indebida de estos materiales que pueda comprometer la seguridad de las personas o la estabilidad de muros y/o estructuras.</w:t>
      </w:r>
    </w:p>
    <w:p w:rsidR="001C3E07" w:rsidRPr="00DA29CB" w:rsidRDefault="001C3E07" w:rsidP="00472A8F">
      <w:pPr>
        <w:spacing w:after="6" w:line="360" w:lineRule="auto"/>
        <w:jc w:val="both"/>
        <w:rPr>
          <w:rFonts w:ascii="Arial" w:hAnsi="Arial" w:cs="Arial"/>
          <w:sz w:val="22"/>
          <w:szCs w:val="22"/>
        </w:rPr>
      </w:pPr>
      <w:r w:rsidRPr="00DA29CB">
        <w:rPr>
          <w:rFonts w:ascii="Arial" w:hAnsi="Arial" w:cs="Arial"/>
          <w:b/>
          <w:sz w:val="22"/>
          <w:szCs w:val="22"/>
        </w:rPr>
        <w:t>Se preverá la limpieza final de obra, incluido retiro de obrador, si hubiere ocupado terrenos adyacentes, deberán quedar en perfecto estado de limpieza y libre de equipos</w:t>
      </w:r>
    </w:p>
    <w:p w:rsidR="001C3E07" w:rsidRDefault="001C3E07" w:rsidP="00472A8F">
      <w:pPr>
        <w:pStyle w:val="Textosinformato"/>
        <w:spacing w:after="6" w:line="360" w:lineRule="auto"/>
        <w:jc w:val="both"/>
        <w:rPr>
          <w:rFonts w:ascii="Arial" w:hAnsi="Arial" w:cs="Arial"/>
          <w:sz w:val="22"/>
          <w:szCs w:val="22"/>
        </w:rPr>
      </w:pPr>
      <w:r w:rsidRPr="00DA29CB">
        <w:rPr>
          <w:rFonts w:ascii="Arial" w:hAnsi="Arial" w:cs="Arial"/>
          <w:sz w:val="22"/>
          <w:szCs w:val="22"/>
        </w:rPr>
        <w:t>1.2. Se deberá proveer y colocar cartel de obra de acuerdo a las especificaciones de tamaño color y contenido solicitadas en el pliego. Se tendrá en cuenta su correcta ubicación, de modo tal que el mismo sea perfectamente visible. Se procederá a asegurarlo impidiendo voladuras que puedan comprometer la seguridad de las personas.</w:t>
      </w:r>
    </w:p>
    <w:p w:rsidR="00CD0F66" w:rsidRPr="00DA29CB" w:rsidRDefault="00CD0F66" w:rsidP="00CD0F66">
      <w:pPr>
        <w:tabs>
          <w:tab w:val="left" w:pos="1110"/>
        </w:tabs>
        <w:spacing w:after="6" w:line="360" w:lineRule="auto"/>
        <w:jc w:val="both"/>
        <w:rPr>
          <w:rFonts w:ascii="Arial" w:hAnsi="Arial" w:cs="Arial"/>
          <w:sz w:val="22"/>
          <w:szCs w:val="22"/>
        </w:rPr>
      </w:pPr>
      <w:r w:rsidRPr="00DA29CB">
        <w:rPr>
          <w:rFonts w:ascii="Arial" w:hAnsi="Arial" w:cs="Arial"/>
          <w:sz w:val="22"/>
          <w:szCs w:val="22"/>
        </w:rPr>
        <w:t xml:space="preserve">1.3. Replanteo </w:t>
      </w:r>
      <w:r>
        <w:rPr>
          <w:rFonts w:ascii="Arial" w:hAnsi="Arial" w:cs="Arial"/>
          <w:sz w:val="22"/>
          <w:szCs w:val="22"/>
        </w:rPr>
        <w:t>planialtrimétrico</w:t>
      </w:r>
    </w:p>
    <w:p w:rsidR="00754DB8" w:rsidRPr="00DA29CB" w:rsidRDefault="00754DB8" w:rsidP="00754DB8">
      <w:pPr>
        <w:spacing w:after="6" w:line="360" w:lineRule="auto"/>
        <w:jc w:val="both"/>
        <w:rPr>
          <w:rFonts w:ascii="Arial" w:hAnsi="Arial" w:cs="Arial"/>
          <w:sz w:val="22"/>
          <w:szCs w:val="22"/>
        </w:rPr>
      </w:pPr>
      <w:bookmarkStart w:id="0" w:name="_Hlk30449191"/>
      <w:r w:rsidRPr="00DA29CB">
        <w:rPr>
          <w:rFonts w:ascii="Arial" w:hAnsi="Arial" w:cs="Arial"/>
          <w:sz w:val="22"/>
          <w:szCs w:val="22"/>
        </w:rPr>
        <w:t xml:space="preserve">Se realizará </w:t>
      </w:r>
      <w:r>
        <w:rPr>
          <w:rFonts w:ascii="Arial" w:hAnsi="Arial" w:cs="Arial"/>
          <w:sz w:val="22"/>
          <w:szCs w:val="22"/>
        </w:rPr>
        <w:t xml:space="preserve">en </w:t>
      </w:r>
      <w:bookmarkEnd w:id="0"/>
      <w:r w:rsidR="00694C06">
        <w:rPr>
          <w:rFonts w:ascii="Arial" w:hAnsi="Arial" w:cs="Arial"/>
          <w:sz w:val="22"/>
          <w:szCs w:val="22"/>
        </w:rPr>
        <w:t>continuación del establecimiento lado medianero sobre la calle Rivera</w:t>
      </w:r>
      <w:r>
        <w:rPr>
          <w:rFonts w:ascii="Arial" w:hAnsi="Arial" w:cs="Arial"/>
          <w:sz w:val="22"/>
          <w:szCs w:val="22"/>
        </w:rPr>
        <w:t>.</w:t>
      </w:r>
    </w:p>
    <w:p w:rsidR="00CD0F66" w:rsidRDefault="00694C06" w:rsidP="00CD0F66">
      <w:pPr>
        <w:pStyle w:val="Textosinformato"/>
        <w:spacing w:after="6" w:line="360" w:lineRule="auto"/>
        <w:jc w:val="both"/>
        <w:rPr>
          <w:rFonts w:ascii="Arial" w:hAnsi="Arial" w:cs="Arial"/>
          <w:sz w:val="22"/>
          <w:szCs w:val="22"/>
        </w:rPr>
      </w:pPr>
      <w:r>
        <w:rPr>
          <w:rFonts w:ascii="Arial" w:hAnsi="Arial" w:cs="Arial"/>
          <w:sz w:val="22"/>
          <w:szCs w:val="22"/>
        </w:rPr>
        <w:t>Cantidad 65.88</w:t>
      </w:r>
      <w:r w:rsidR="00CD0F66">
        <w:rPr>
          <w:rFonts w:ascii="Arial" w:hAnsi="Arial" w:cs="Arial"/>
          <w:sz w:val="22"/>
          <w:szCs w:val="22"/>
        </w:rPr>
        <w:t xml:space="preserve"> ml</w:t>
      </w:r>
    </w:p>
    <w:p w:rsidR="00BA1548" w:rsidRPr="00BA1548" w:rsidRDefault="00BA1548" w:rsidP="00BA1548">
      <w:pPr>
        <w:pStyle w:val="Textosinformato"/>
        <w:spacing w:after="6"/>
        <w:jc w:val="both"/>
        <w:rPr>
          <w:rFonts w:ascii="Arial" w:hAnsi="Arial" w:cs="Arial"/>
          <w:sz w:val="22"/>
          <w:szCs w:val="22"/>
        </w:rPr>
      </w:pPr>
      <w:r w:rsidRPr="00BA1548">
        <w:rPr>
          <w:rFonts w:ascii="Arial" w:hAnsi="Arial" w:cs="Arial"/>
          <w:sz w:val="22"/>
          <w:szCs w:val="22"/>
        </w:rPr>
        <w:t>Se realizará sobre la base de la documentación técnica aprobada y en un exacto trazado de cimientos y paredes utilizando para tal fin caballetes de madera en óptimas condiciones.</w:t>
      </w:r>
    </w:p>
    <w:p w:rsidR="00BA1548" w:rsidRPr="00BA1548" w:rsidRDefault="00BA1548" w:rsidP="00BA1548">
      <w:pPr>
        <w:pStyle w:val="Textosinformato"/>
        <w:spacing w:after="6"/>
        <w:jc w:val="both"/>
        <w:rPr>
          <w:rFonts w:ascii="Arial" w:hAnsi="Arial" w:cs="Arial"/>
          <w:sz w:val="22"/>
          <w:szCs w:val="22"/>
        </w:rPr>
      </w:pPr>
      <w:r w:rsidRPr="00BA1548">
        <w:rPr>
          <w:rFonts w:ascii="Arial" w:hAnsi="Arial" w:cs="Arial"/>
          <w:sz w:val="22"/>
          <w:szCs w:val="22"/>
        </w:rPr>
        <w:t>Los niveles determinados en los planos, la Inspección de obra los ratificará o rectificará, durante la construcción, mediante órdenes de servicio o nuevos planos parciales de detalles</w:t>
      </w:r>
    </w:p>
    <w:p w:rsidR="00BA1548" w:rsidRDefault="00BA1548" w:rsidP="00CD0F66">
      <w:pPr>
        <w:pStyle w:val="Textosinformato"/>
        <w:spacing w:after="6" w:line="360" w:lineRule="auto"/>
        <w:jc w:val="both"/>
        <w:rPr>
          <w:rFonts w:ascii="Arial" w:hAnsi="Arial" w:cs="Arial"/>
          <w:sz w:val="22"/>
          <w:szCs w:val="22"/>
        </w:rPr>
      </w:pPr>
    </w:p>
    <w:p w:rsidR="00694C06" w:rsidRDefault="00694C06" w:rsidP="00CD0F66">
      <w:pPr>
        <w:pStyle w:val="Textosinformato"/>
        <w:spacing w:after="6" w:line="360" w:lineRule="auto"/>
        <w:jc w:val="both"/>
        <w:rPr>
          <w:rFonts w:ascii="Arial" w:hAnsi="Arial" w:cs="Arial"/>
          <w:sz w:val="22"/>
          <w:szCs w:val="22"/>
        </w:rPr>
      </w:pPr>
      <w:r>
        <w:rPr>
          <w:rFonts w:ascii="Arial" w:hAnsi="Arial" w:cs="Arial"/>
          <w:sz w:val="22"/>
          <w:szCs w:val="22"/>
        </w:rPr>
        <w:t>1.4.2. Demolición de obra completa de forma manual</w:t>
      </w:r>
    </w:p>
    <w:p w:rsidR="00694C06" w:rsidRDefault="00694C06" w:rsidP="00CD0F66">
      <w:pPr>
        <w:pStyle w:val="Textosinformato"/>
        <w:spacing w:after="6" w:line="360" w:lineRule="auto"/>
        <w:jc w:val="both"/>
        <w:rPr>
          <w:rFonts w:ascii="Arial" w:hAnsi="Arial" w:cs="Arial"/>
          <w:sz w:val="22"/>
          <w:szCs w:val="22"/>
        </w:rPr>
      </w:pPr>
      <w:r>
        <w:rPr>
          <w:rFonts w:ascii="Arial" w:hAnsi="Arial" w:cs="Arial"/>
          <w:sz w:val="22"/>
          <w:szCs w:val="22"/>
        </w:rPr>
        <w:t>Se demolerá el bufet</w:t>
      </w:r>
    </w:p>
    <w:p w:rsidR="00694C06" w:rsidRDefault="00694C06" w:rsidP="00CD0F66">
      <w:pPr>
        <w:pStyle w:val="Textosinformato"/>
        <w:spacing w:after="6" w:line="360" w:lineRule="auto"/>
        <w:jc w:val="both"/>
        <w:rPr>
          <w:rFonts w:ascii="Arial" w:hAnsi="Arial" w:cs="Arial"/>
          <w:sz w:val="22"/>
          <w:szCs w:val="22"/>
        </w:rPr>
      </w:pPr>
      <w:r>
        <w:rPr>
          <w:rFonts w:ascii="Arial" w:hAnsi="Arial" w:cs="Arial"/>
          <w:sz w:val="22"/>
          <w:szCs w:val="22"/>
        </w:rPr>
        <w:t>Cantidad 39.20 m2</w:t>
      </w:r>
    </w:p>
    <w:p w:rsidR="00F8718C" w:rsidRPr="00BA1548" w:rsidRDefault="00F8718C" w:rsidP="00F8718C">
      <w:pPr>
        <w:pStyle w:val="Textosinformato"/>
        <w:spacing w:after="6"/>
        <w:jc w:val="both"/>
        <w:rPr>
          <w:rFonts w:ascii="Arial" w:hAnsi="Arial" w:cs="Arial"/>
          <w:sz w:val="22"/>
          <w:szCs w:val="22"/>
        </w:rPr>
      </w:pPr>
      <w:r w:rsidRPr="00BA1548">
        <w:rPr>
          <w:rFonts w:ascii="Arial" w:hAnsi="Arial" w:cs="Arial"/>
          <w:sz w:val="22"/>
          <w:szCs w:val="22"/>
        </w:rPr>
        <w:t>En todos aquellos casos en que se deban efectuarse demoliciones, cualquiera fuere su naturaleza, se pondrá énfasis en preservar la seguridad de las personas, para lo cual se realizarán todos aquellos trabajos complementarios para ese fin, (apuntalamiento, vallados, etc.).</w:t>
      </w:r>
      <w:r>
        <w:rPr>
          <w:rFonts w:ascii="Arial" w:hAnsi="Arial" w:cs="Arial"/>
          <w:sz w:val="22"/>
          <w:szCs w:val="22"/>
        </w:rPr>
        <w:t xml:space="preserve"> </w:t>
      </w:r>
      <w:r w:rsidRPr="00BA1548">
        <w:rPr>
          <w:rFonts w:ascii="Arial" w:hAnsi="Arial" w:cs="Arial"/>
          <w:sz w:val="22"/>
          <w:szCs w:val="22"/>
        </w:rPr>
        <w:t>Se deberá tener en cuenta que las demoliciones quedarán bajo exclusiva responsabilidad del ejecutor. La Dirección Provincial de Infraestructura y Gestión Distrital, salvo especificación en contrario, se reserva la propiedad de los materiales resultantes de la demolición</w:t>
      </w:r>
    </w:p>
    <w:p w:rsidR="00F8718C" w:rsidRDefault="00F8718C" w:rsidP="00CD0F66">
      <w:pPr>
        <w:pStyle w:val="Textosinformato"/>
        <w:spacing w:after="6" w:line="360" w:lineRule="auto"/>
        <w:jc w:val="both"/>
        <w:rPr>
          <w:rFonts w:ascii="Arial" w:hAnsi="Arial" w:cs="Arial"/>
          <w:sz w:val="22"/>
          <w:szCs w:val="22"/>
        </w:rPr>
      </w:pPr>
    </w:p>
    <w:p w:rsidR="00CD0F66" w:rsidRDefault="00CD0F66" w:rsidP="00CD0F66">
      <w:pPr>
        <w:spacing w:after="6" w:line="360" w:lineRule="auto"/>
        <w:jc w:val="both"/>
        <w:rPr>
          <w:rFonts w:ascii="Arial" w:hAnsi="Arial" w:cs="Arial"/>
          <w:sz w:val="22"/>
          <w:szCs w:val="22"/>
        </w:rPr>
      </w:pPr>
      <w:r>
        <w:rPr>
          <w:rFonts w:ascii="Arial" w:hAnsi="Arial" w:cs="Arial"/>
          <w:sz w:val="22"/>
          <w:szCs w:val="22"/>
        </w:rPr>
        <w:t>1.</w:t>
      </w:r>
      <w:r w:rsidR="00694C06">
        <w:rPr>
          <w:rFonts w:ascii="Arial" w:hAnsi="Arial" w:cs="Arial"/>
          <w:sz w:val="22"/>
          <w:szCs w:val="22"/>
        </w:rPr>
        <w:t>4</w:t>
      </w:r>
      <w:r>
        <w:rPr>
          <w:rFonts w:ascii="Arial" w:hAnsi="Arial" w:cs="Arial"/>
          <w:sz w:val="22"/>
          <w:szCs w:val="22"/>
        </w:rPr>
        <w:t>.6. Demolición de mampostería de ladrillo hueco en forma manual.</w:t>
      </w:r>
    </w:p>
    <w:p w:rsidR="00CD0F66" w:rsidRDefault="00CD0F66" w:rsidP="00CD0F66">
      <w:pPr>
        <w:spacing w:after="6" w:line="360" w:lineRule="auto"/>
        <w:jc w:val="both"/>
        <w:rPr>
          <w:rFonts w:ascii="Arial" w:hAnsi="Arial" w:cs="Arial"/>
          <w:sz w:val="22"/>
          <w:szCs w:val="22"/>
        </w:rPr>
      </w:pPr>
      <w:r>
        <w:rPr>
          <w:rFonts w:ascii="Arial" w:hAnsi="Arial" w:cs="Arial"/>
          <w:sz w:val="22"/>
          <w:szCs w:val="22"/>
        </w:rPr>
        <w:t xml:space="preserve">Se realizará en </w:t>
      </w:r>
      <w:r w:rsidR="00694C06">
        <w:rPr>
          <w:rFonts w:ascii="Arial" w:hAnsi="Arial" w:cs="Arial"/>
          <w:sz w:val="22"/>
          <w:szCs w:val="22"/>
        </w:rPr>
        <w:t>el muro pasillo, lado medianero de la calle Rivera, y en el baño de docente generando la</w:t>
      </w:r>
      <w:r w:rsidR="00AC5DA1">
        <w:rPr>
          <w:rFonts w:ascii="Arial" w:hAnsi="Arial" w:cs="Arial"/>
          <w:sz w:val="22"/>
          <w:szCs w:val="22"/>
        </w:rPr>
        <w:t xml:space="preserve"> abertura de la pue</w:t>
      </w:r>
      <w:r w:rsidR="00694C06">
        <w:rPr>
          <w:rFonts w:ascii="Arial" w:hAnsi="Arial" w:cs="Arial"/>
          <w:sz w:val="22"/>
          <w:szCs w:val="22"/>
        </w:rPr>
        <w:t>rta de acceso al baño de discapacitados</w:t>
      </w:r>
      <w:r w:rsidR="00AC5DA1">
        <w:rPr>
          <w:rFonts w:ascii="Arial" w:hAnsi="Arial" w:cs="Arial"/>
          <w:sz w:val="22"/>
          <w:szCs w:val="22"/>
        </w:rPr>
        <w:t>.</w:t>
      </w:r>
    </w:p>
    <w:p w:rsidR="00CD0F66" w:rsidRDefault="00694C06" w:rsidP="00CD0F66">
      <w:pPr>
        <w:spacing w:after="6" w:line="360" w:lineRule="auto"/>
        <w:jc w:val="both"/>
        <w:rPr>
          <w:rFonts w:ascii="Arial" w:hAnsi="Arial" w:cs="Arial"/>
          <w:sz w:val="22"/>
          <w:szCs w:val="22"/>
        </w:rPr>
      </w:pPr>
      <w:r>
        <w:rPr>
          <w:rFonts w:ascii="Arial" w:hAnsi="Arial" w:cs="Arial"/>
          <w:sz w:val="22"/>
          <w:szCs w:val="22"/>
        </w:rPr>
        <w:t xml:space="preserve">Cantidad </w:t>
      </w:r>
      <w:r w:rsidR="00BA1548">
        <w:rPr>
          <w:rFonts w:ascii="Arial" w:hAnsi="Arial" w:cs="Arial"/>
          <w:sz w:val="22"/>
          <w:szCs w:val="22"/>
        </w:rPr>
        <w:t>0.79</w:t>
      </w:r>
      <w:r w:rsidR="00CD0F66">
        <w:rPr>
          <w:rFonts w:ascii="Arial" w:hAnsi="Arial" w:cs="Arial"/>
          <w:sz w:val="22"/>
          <w:szCs w:val="22"/>
        </w:rPr>
        <w:t xml:space="preserve"> m3</w:t>
      </w:r>
    </w:p>
    <w:p w:rsidR="00BA1548" w:rsidRDefault="00BA1548" w:rsidP="00F8718C">
      <w:pPr>
        <w:pStyle w:val="Textosinformato"/>
        <w:spacing w:after="6"/>
        <w:jc w:val="both"/>
        <w:rPr>
          <w:rFonts w:ascii="Arial" w:hAnsi="Arial" w:cs="Arial"/>
          <w:sz w:val="22"/>
          <w:szCs w:val="22"/>
        </w:rPr>
      </w:pPr>
      <w:r w:rsidRPr="00BA1548">
        <w:rPr>
          <w:rFonts w:ascii="Arial" w:hAnsi="Arial" w:cs="Arial"/>
          <w:sz w:val="22"/>
          <w:szCs w:val="22"/>
        </w:rPr>
        <w:t>En todos aquellos casos en que se deban efectuarse demoliciones, cualquiera fuere su naturaleza, se pondrá énfasis en preservar la seguridad de las personas, para lo cual se realizarán todos aquellos trabajos complementarios para ese fin, (apuntalamiento, vallados, etc.).</w:t>
      </w:r>
      <w:r w:rsidR="00F8718C">
        <w:rPr>
          <w:rFonts w:ascii="Arial" w:hAnsi="Arial" w:cs="Arial"/>
          <w:sz w:val="22"/>
          <w:szCs w:val="22"/>
        </w:rPr>
        <w:t xml:space="preserve"> </w:t>
      </w:r>
      <w:r w:rsidRPr="00BA1548">
        <w:rPr>
          <w:rFonts w:ascii="Arial" w:hAnsi="Arial" w:cs="Arial"/>
          <w:sz w:val="22"/>
          <w:szCs w:val="22"/>
        </w:rPr>
        <w:t>Se deberá tener en cuenta que las demoliciones quedarán bajo exclusiva responsabilidad del ejecutor. La Dirección Provincial de Infraestructura y Gestión Distrital, salvo especificación en contrario, se reserva la propiedad de los materiales resultantes de la demolición</w:t>
      </w:r>
    </w:p>
    <w:p w:rsidR="00F8718C" w:rsidRPr="00BA1548" w:rsidRDefault="00F8718C" w:rsidP="00BA1548">
      <w:pPr>
        <w:spacing w:after="6"/>
        <w:jc w:val="both"/>
        <w:rPr>
          <w:rFonts w:ascii="Arial" w:hAnsi="Arial" w:cs="Arial"/>
          <w:sz w:val="22"/>
          <w:szCs w:val="22"/>
        </w:rPr>
      </w:pPr>
    </w:p>
    <w:p w:rsidR="00F8718C" w:rsidRDefault="00BA1548" w:rsidP="00CD0F66">
      <w:pPr>
        <w:spacing w:after="6" w:line="360" w:lineRule="auto"/>
        <w:jc w:val="both"/>
        <w:rPr>
          <w:rFonts w:ascii="Arial" w:hAnsi="Arial" w:cs="Arial"/>
          <w:sz w:val="22"/>
          <w:szCs w:val="22"/>
        </w:rPr>
      </w:pPr>
      <w:r>
        <w:rPr>
          <w:rFonts w:ascii="Arial" w:hAnsi="Arial" w:cs="Arial"/>
          <w:sz w:val="22"/>
          <w:szCs w:val="22"/>
        </w:rPr>
        <w:t>1.4.7. Picado y retiro de revestimiento en pared</w:t>
      </w:r>
    </w:p>
    <w:p w:rsidR="00BA1548" w:rsidRDefault="00BA1548" w:rsidP="00CD0F66">
      <w:pPr>
        <w:spacing w:after="6" w:line="360" w:lineRule="auto"/>
        <w:jc w:val="both"/>
        <w:rPr>
          <w:rFonts w:ascii="Arial" w:hAnsi="Arial" w:cs="Arial"/>
          <w:sz w:val="22"/>
          <w:szCs w:val="22"/>
        </w:rPr>
      </w:pPr>
      <w:r>
        <w:rPr>
          <w:rFonts w:ascii="Arial" w:hAnsi="Arial" w:cs="Arial"/>
          <w:sz w:val="22"/>
          <w:szCs w:val="22"/>
        </w:rPr>
        <w:t>Se realizará en el baño docente, lado de patio</w:t>
      </w:r>
    </w:p>
    <w:p w:rsidR="00BA1548" w:rsidRDefault="00BA1548" w:rsidP="00CD0F66">
      <w:pPr>
        <w:spacing w:after="6" w:line="360" w:lineRule="auto"/>
        <w:jc w:val="both"/>
        <w:rPr>
          <w:rFonts w:ascii="Arial" w:hAnsi="Arial" w:cs="Arial"/>
          <w:sz w:val="22"/>
          <w:szCs w:val="22"/>
        </w:rPr>
      </w:pPr>
      <w:r>
        <w:rPr>
          <w:rFonts w:ascii="Arial" w:hAnsi="Arial" w:cs="Arial"/>
          <w:sz w:val="22"/>
          <w:szCs w:val="22"/>
        </w:rPr>
        <w:t>Cantidad 4.00 m2</w:t>
      </w:r>
    </w:p>
    <w:p w:rsidR="00BA1548" w:rsidRDefault="00BA1548" w:rsidP="00CD0F66">
      <w:pPr>
        <w:spacing w:after="6" w:line="360" w:lineRule="auto"/>
        <w:jc w:val="both"/>
        <w:rPr>
          <w:rFonts w:ascii="Arial" w:hAnsi="Arial" w:cs="Arial"/>
          <w:sz w:val="22"/>
          <w:szCs w:val="22"/>
        </w:rPr>
      </w:pPr>
      <w:r>
        <w:rPr>
          <w:rFonts w:ascii="Arial" w:hAnsi="Arial" w:cs="Arial"/>
          <w:sz w:val="22"/>
          <w:szCs w:val="22"/>
        </w:rPr>
        <w:t>1.4.9. Picado y retiro de contrapiso</w:t>
      </w:r>
    </w:p>
    <w:p w:rsidR="00BA1548" w:rsidRDefault="00BA1548" w:rsidP="00CD0F66">
      <w:pPr>
        <w:spacing w:after="6" w:line="360" w:lineRule="auto"/>
        <w:jc w:val="both"/>
        <w:rPr>
          <w:rFonts w:ascii="Arial" w:hAnsi="Arial" w:cs="Arial"/>
          <w:sz w:val="22"/>
          <w:szCs w:val="22"/>
        </w:rPr>
      </w:pPr>
      <w:r>
        <w:rPr>
          <w:rFonts w:ascii="Arial" w:hAnsi="Arial" w:cs="Arial"/>
          <w:sz w:val="22"/>
          <w:szCs w:val="22"/>
        </w:rPr>
        <w:t>Se ejecutará en la vereda perimetral del establecimiento, lado medianero perpendicular a la calle Rivera.</w:t>
      </w:r>
    </w:p>
    <w:p w:rsidR="00BA1548" w:rsidRDefault="00BA1548" w:rsidP="00CD0F66">
      <w:pPr>
        <w:spacing w:after="6" w:line="360" w:lineRule="auto"/>
        <w:jc w:val="both"/>
        <w:rPr>
          <w:rFonts w:ascii="Arial" w:hAnsi="Arial" w:cs="Arial"/>
          <w:sz w:val="22"/>
          <w:szCs w:val="22"/>
        </w:rPr>
      </w:pPr>
      <w:r>
        <w:rPr>
          <w:rFonts w:ascii="Arial" w:hAnsi="Arial" w:cs="Arial"/>
          <w:sz w:val="22"/>
          <w:szCs w:val="22"/>
        </w:rPr>
        <w:t>Cantidad 2.92 m3</w:t>
      </w:r>
    </w:p>
    <w:p w:rsidR="00D277F9" w:rsidRDefault="00812F15" w:rsidP="003E669F">
      <w:pPr>
        <w:spacing w:after="6" w:line="360" w:lineRule="auto"/>
        <w:jc w:val="both"/>
        <w:rPr>
          <w:rFonts w:ascii="Arial" w:hAnsi="Arial" w:cs="Arial"/>
          <w:sz w:val="22"/>
          <w:szCs w:val="22"/>
        </w:rPr>
      </w:pPr>
      <w:r>
        <w:rPr>
          <w:rFonts w:ascii="Arial" w:hAnsi="Arial" w:cs="Arial"/>
          <w:sz w:val="22"/>
          <w:szCs w:val="22"/>
        </w:rPr>
        <w:t>1</w:t>
      </w:r>
      <w:r w:rsidR="00694C06">
        <w:rPr>
          <w:rFonts w:ascii="Arial" w:hAnsi="Arial" w:cs="Arial"/>
          <w:sz w:val="22"/>
          <w:szCs w:val="22"/>
        </w:rPr>
        <w:t>.4</w:t>
      </w:r>
      <w:r>
        <w:rPr>
          <w:rFonts w:ascii="Arial" w:hAnsi="Arial" w:cs="Arial"/>
          <w:sz w:val="22"/>
          <w:szCs w:val="22"/>
        </w:rPr>
        <w:t>.1</w:t>
      </w:r>
      <w:r w:rsidR="00654B50">
        <w:rPr>
          <w:rFonts w:ascii="Arial" w:hAnsi="Arial" w:cs="Arial"/>
          <w:sz w:val="22"/>
          <w:szCs w:val="22"/>
        </w:rPr>
        <w:t>0</w:t>
      </w:r>
      <w:r>
        <w:rPr>
          <w:rFonts w:ascii="Arial" w:hAnsi="Arial" w:cs="Arial"/>
          <w:sz w:val="22"/>
          <w:szCs w:val="22"/>
        </w:rPr>
        <w:t>. Picado y retiro de piso</w:t>
      </w:r>
    </w:p>
    <w:p w:rsidR="003E669F" w:rsidRPr="00DA29CB" w:rsidRDefault="00BA1548" w:rsidP="003E669F">
      <w:pPr>
        <w:spacing w:after="6" w:line="360" w:lineRule="auto"/>
        <w:jc w:val="both"/>
        <w:rPr>
          <w:rFonts w:ascii="Arial" w:hAnsi="Arial" w:cs="Arial"/>
          <w:sz w:val="22"/>
          <w:szCs w:val="22"/>
        </w:rPr>
      </w:pPr>
      <w:r>
        <w:rPr>
          <w:rFonts w:ascii="Arial" w:hAnsi="Arial" w:cs="Arial"/>
          <w:sz w:val="22"/>
          <w:szCs w:val="22"/>
        </w:rPr>
        <w:t>Se realizará en el sector vereda perimetral, lado medianero de la calle Rivera.</w:t>
      </w:r>
    </w:p>
    <w:p w:rsidR="00812F15" w:rsidRDefault="00812F15" w:rsidP="00472A8F">
      <w:pPr>
        <w:spacing w:after="6" w:line="360" w:lineRule="auto"/>
        <w:jc w:val="both"/>
        <w:rPr>
          <w:rFonts w:ascii="Arial" w:hAnsi="Arial" w:cs="Arial"/>
          <w:sz w:val="22"/>
          <w:szCs w:val="22"/>
        </w:rPr>
      </w:pPr>
      <w:r>
        <w:rPr>
          <w:rFonts w:ascii="Arial" w:hAnsi="Arial" w:cs="Arial"/>
          <w:sz w:val="22"/>
          <w:szCs w:val="22"/>
        </w:rPr>
        <w:t xml:space="preserve">Cantidad </w:t>
      </w:r>
      <w:r w:rsidR="00BA1548">
        <w:rPr>
          <w:rFonts w:ascii="Arial" w:hAnsi="Arial" w:cs="Arial"/>
          <w:sz w:val="22"/>
          <w:szCs w:val="22"/>
        </w:rPr>
        <w:t>24.30</w:t>
      </w:r>
      <w:r w:rsidR="00B46841">
        <w:rPr>
          <w:rFonts w:ascii="Arial" w:hAnsi="Arial" w:cs="Arial"/>
          <w:sz w:val="22"/>
          <w:szCs w:val="22"/>
        </w:rPr>
        <w:t xml:space="preserve"> m2</w:t>
      </w:r>
    </w:p>
    <w:p w:rsidR="00F8718C" w:rsidRDefault="00F8718C" w:rsidP="00472A8F">
      <w:pPr>
        <w:spacing w:after="6" w:line="360" w:lineRule="auto"/>
        <w:jc w:val="both"/>
        <w:rPr>
          <w:rFonts w:ascii="Arial" w:hAnsi="Arial" w:cs="Arial"/>
          <w:sz w:val="22"/>
          <w:szCs w:val="22"/>
        </w:rPr>
      </w:pPr>
      <w:r>
        <w:rPr>
          <w:rFonts w:ascii="Arial" w:hAnsi="Arial" w:cs="Arial"/>
          <w:sz w:val="22"/>
          <w:szCs w:val="22"/>
        </w:rPr>
        <w:t xml:space="preserve">1.4.11. Retiro de carpintería </w:t>
      </w:r>
    </w:p>
    <w:p w:rsidR="00F8718C" w:rsidRDefault="00F8718C" w:rsidP="00472A8F">
      <w:pPr>
        <w:spacing w:after="6" w:line="360" w:lineRule="auto"/>
        <w:jc w:val="both"/>
        <w:rPr>
          <w:rFonts w:ascii="Arial" w:hAnsi="Arial" w:cs="Arial"/>
          <w:sz w:val="22"/>
          <w:szCs w:val="22"/>
        </w:rPr>
      </w:pPr>
      <w:r>
        <w:rPr>
          <w:rFonts w:ascii="Arial" w:hAnsi="Arial" w:cs="Arial"/>
          <w:sz w:val="22"/>
          <w:szCs w:val="22"/>
        </w:rPr>
        <w:t>Se realizará el retiro de la puerta del baño de docentes, la puerta doble de salida lateral , lado medianero de la calle Rivera, y el portón vehicular sobre la L.M. de la calle Rivera.</w:t>
      </w:r>
    </w:p>
    <w:p w:rsidR="00F8718C" w:rsidRDefault="00F8718C" w:rsidP="00F8718C">
      <w:pPr>
        <w:tabs>
          <w:tab w:val="left" w:pos="1500"/>
        </w:tabs>
        <w:spacing w:after="6" w:line="360" w:lineRule="auto"/>
        <w:jc w:val="both"/>
        <w:rPr>
          <w:rFonts w:ascii="Arial" w:hAnsi="Arial" w:cs="Arial"/>
          <w:sz w:val="22"/>
          <w:szCs w:val="22"/>
        </w:rPr>
      </w:pPr>
      <w:r>
        <w:rPr>
          <w:rFonts w:ascii="Arial" w:hAnsi="Arial" w:cs="Arial"/>
          <w:sz w:val="22"/>
          <w:szCs w:val="22"/>
        </w:rPr>
        <w:t>Cantidad 12.64 m2</w:t>
      </w:r>
    </w:p>
    <w:p w:rsidR="008F72A9" w:rsidRDefault="008F72A9" w:rsidP="008F72A9">
      <w:pPr>
        <w:spacing w:after="6" w:line="360" w:lineRule="auto"/>
        <w:jc w:val="both"/>
        <w:rPr>
          <w:rFonts w:ascii="Arial" w:hAnsi="Arial" w:cs="Arial"/>
          <w:sz w:val="22"/>
          <w:szCs w:val="22"/>
        </w:rPr>
      </w:pPr>
      <w:r>
        <w:rPr>
          <w:rFonts w:ascii="Arial" w:hAnsi="Arial" w:cs="Arial"/>
          <w:sz w:val="22"/>
          <w:szCs w:val="22"/>
        </w:rPr>
        <w:t>1.5.1. Cerco de obra – Panel fenólico de 15 mm y estructura Tirantes de madera 3”x3”</w:t>
      </w:r>
    </w:p>
    <w:p w:rsidR="008F72A9" w:rsidRDefault="00AF065E" w:rsidP="008F72A9">
      <w:pPr>
        <w:spacing w:after="6" w:line="360" w:lineRule="auto"/>
        <w:jc w:val="both"/>
        <w:rPr>
          <w:rFonts w:ascii="Arial" w:hAnsi="Arial" w:cs="Arial"/>
          <w:sz w:val="22"/>
          <w:szCs w:val="22"/>
        </w:rPr>
      </w:pPr>
      <w:r>
        <w:rPr>
          <w:rFonts w:ascii="Arial" w:hAnsi="Arial" w:cs="Arial"/>
          <w:sz w:val="22"/>
          <w:szCs w:val="22"/>
        </w:rPr>
        <w:t xml:space="preserve">Se colocará en el sector, </w:t>
      </w:r>
      <w:r w:rsidR="00BA0B08">
        <w:rPr>
          <w:rFonts w:ascii="Arial" w:hAnsi="Arial" w:cs="Arial"/>
          <w:sz w:val="22"/>
          <w:szCs w:val="22"/>
        </w:rPr>
        <w:t xml:space="preserve">posterior del establecimiento circunscribiendo el bufet y sector ampliar y </w:t>
      </w:r>
      <w:r w:rsidR="00AC6F65">
        <w:rPr>
          <w:rFonts w:ascii="Arial" w:hAnsi="Arial" w:cs="Arial"/>
          <w:sz w:val="22"/>
          <w:szCs w:val="22"/>
        </w:rPr>
        <w:t>perpendicular a la calle Rivera y el establecimiento en su lado posterior.</w:t>
      </w:r>
    </w:p>
    <w:p w:rsidR="008F72A9" w:rsidRDefault="00F8718C" w:rsidP="008F72A9">
      <w:pPr>
        <w:spacing w:after="6" w:line="360" w:lineRule="auto"/>
        <w:jc w:val="both"/>
        <w:rPr>
          <w:rFonts w:ascii="Arial" w:hAnsi="Arial" w:cs="Arial"/>
          <w:sz w:val="22"/>
          <w:szCs w:val="22"/>
        </w:rPr>
      </w:pPr>
      <w:r>
        <w:rPr>
          <w:rFonts w:ascii="Arial" w:hAnsi="Arial" w:cs="Arial"/>
          <w:sz w:val="22"/>
          <w:szCs w:val="22"/>
        </w:rPr>
        <w:t>Cantidad 38.28</w:t>
      </w:r>
      <w:r w:rsidR="008F72A9">
        <w:rPr>
          <w:rFonts w:ascii="Arial" w:hAnsi="Arial" w:cs="Arial"/>
          <w:sz w:val="22"/>
          <w:szCs w:val="22"/>
        </w:rPr>
        <w:t xml:space="preserve"> m2</w:t>
      </w:r>
    </w:p>
    <w:p w:rsidR="008F72A9" w:rsidRDefault="008F72A9" w:rsidP="00651D36">
      <w:pPr>
        <w:pStyle w:val="Textosinformato"/>
        <w:spacing w:after="6"/>
        <w:jc w:val="both"/>
        <w:rPr>
          <w:rFonts w:ascii="Arial" w:hAnsi="Arial" w:cs="Arial"/>
          <w:sz w:val="22"/>
          <w:szCs w:val="22"/>
        </w:rPr>
      </w:pPr>
      <w:r>
        <w:rPr>
          <w:rFonts w:ascii="Arial" w:hAnsi="Arial" w:cs="Arial"/>
          <w:sz w:val="22"/>
          <w:szCs w:val="22"/>
        </w:rPr>
        <w:t>El</w:t>
      </w:r>
      <w:r w:rsidRPr="00DA29CB">
        <w:rPr>
          <w:rFonts w:ascii="Arial" w:hAnsi="Arial" w:cs="Arial"/>
          <w:sz w:val="22"/>
          <w:szCs w:val="22"/>
        </w:rPr>
        <w:t xml:space="preserve"> cerco de obra de panales fenólico de 1</w:t>
      </w:r>
      <w:r>
        <w:rPr>
          <w:rFonts w:ascii="Arial" w:hAnsi="Arial" w:cs="Arial"/>
          <w:sz w:val="22"/>
          <w:szCs w:val="22"/>
        </w:rPr>
        <w:t xml:space="preserve">5 mm </w:t>
      </w:r>
      <w:r w:rsidRPr="00DA29CB">
        <w:rPr>
          <w:rFonts w:ascii="Arial" w:hAnsi="Arial" w:cs="Arial"/>
          <w:sz w:val="22"/>
          <w:szCs w:val="22"/>
        </w:rPr>
        <w:t>con una altura de 2.40 m, con estructura de tirante de madera de 3´´x´3´´</w:t>
      </w:r>
      <w:r>
        <w:rPr>
          <w:rFonts w:ascii="Arial" w:hAnsi="Arial" w:cs="Arial"/>
          <w:sz w:val="22"/>
          <w:szCs w:val="22"/>
        </w:rPr>
        <w:t>. Que se mantendrá cerrado al ingreso de toda persona relacionada con la misma.</w:t>
      </w:r>
    </w:p>
    <w:p w:rsidR="00F8718C" w:rsidRDefault="00F8718C" w:rsidP="008F72A9">
      <w:pPr>
        <w:pStyle w:val="Textosinformato"/>
        <w:spacing w:after="6" w:line="360" w:lineRule="auto"/>
        <w:jc w:val="both"/>
        <w:rPr>
          <w:rFonts w:ascii="Arial" w:hAnsi="Arial" w:cs="Arial"/>
          <w:sz w:val="22"/>
          <w:szCs w:val="22"/>
        </w:rPr>
      </w:pPr>
      <w:r>
        <w:rPr>
          <w:rFonts w:ascii="Arial" w:hAnsi="Arial" w:cs="Arial"/>
          <w:sz w:val="22"/>
          <w:szCs w:val="22"/>
        </w:rPr>
        <w:t>1.6. Retiro de árbol en forma manual</w:t>
      </w:r>
    </w:p>
    <w:p w:rsidR="00F8718C" w:rsidRDefault="00F8718C" w:rsidP="008F72A9">
      <w:pPr>
        <w:pStyle w:val="Textosinformato"/>
        <w:spacing w:after="6" w:line="360" w:lineRule="auto"/>
        <w:jc w:val="both"/>
        <w:rPr>
          <w:rFonts w:ascii="Arial" w:hAnsi="Arial" w:cs="Arial"/>
          <w:sz w:val="22"/>
          <w:szCs w:val="22"/>
        </w:rPr>
      </w:pPr>
      <w:r>
        <w:rPr>
          <w:rFonts w:ascii="Arial" w:hAnsi="Arial" w:cs="Arial"/>
          <w:sz w:val="22"/>
          <w:szCs w:val="22"/>
        </w:rPr>
        <w:t xml:space="preserve">Se retirará </w:t>
      </w:r>
      <w:r w:rsidR="00651D36">
        <w:rPr>
          <w:rFonts w:ascii="Arial" w:hAnsi="Arial" w:cs="Arial"/>
          <w:sz w:val="22"/>
          <w:szCs w:val="22"/>
        </w:rPr>
        <w:t>el árbol ubicado en el sector ampliar contiguo al bufet.</w:t>
      </w:r>
    </w:p>
    <w:p w:rsidR="00651D36" w:rsidRDefault="00651D36" w:rsidP="008F72A9">
      <w:pPr>
        <w:pStyle w:val="Textosinformato"/>
        <w:spacing w:after="6" w:line="360" w:lineRule="auto"/>
        <w:jc w:val="both"/>
        <w:rPr>
          <w:rFonts w:ascii="Arial" w:hAnsi="Arial" w:cs="Arial"/>
          <w:sz w:val="22"/>
          <w:szCs w:val="22"/>
        </w:rPr>
      </w:pPr>
      <w:r>
        <w:rPr>
          <w:rFonts w:ascii="Arial" w:hAnsi="Arial" w:cs="Arial"/>
          <w:sz w:val="22"/>
          <w:szCs w:val="22"/>
        </w:rPr>
        <w:t>Cantidad 1 u</w:t>
      </w:r>
    </w:p>
    <w:p w:rsidR="00F8718C" w:rsidRDefault="00F8718C" w:rsidP="00651D36">
      <w:pPr>
        <w:pStyle w:val="Textosinformato"/>
        <w:spacing w:after="6"/>
        <w:jc w:val="both"/>
        <w:rPr>
          <w:rFonts w:ascii="Arial" w:hAnsi="Arial" w:cs="Arial"/>
          <w:sz w:val="22"/>
          <w:szCs w:val="22"/>
        </w:rPr>
      </w:pPr>
      <w:r w:rsidRPr="00651D36">
        <w:rPr>
          <w:rFonts w:ascii="Arial" w:hAnsi="Arial" w:cs="Arial"/>
          <w:sz w:val="22"/>
          <w:szCs w:val="22"/>
          <w:lang w:val="es-ES_tradnl"/>
        </w:rPr>
        <w:t xml:space="preserve">Se realizará el retito de un árbol </w:t>
      </w:r>
      <w:r w:rsidRPr="00651D36">
        <w:rPr>
          <w:rFonts w:ascii="Arial" w:hAnsi="Arial" w:cs="Arial"/>
          <w:sz w:val="22"/>
          <w:szCs w:val="22"/>
        </w:rPr>
        <w:t>con sus raíces, por lo que se deberán efectuar las excavaciones necesarias, que luego se rellenará con material apto y se apisonarán en un grado no menor que el terreno adyacente</w:t>
      </w:r>
    </w:p>
    <w:p w:rsidR="00651D36" w:rsidRPr="00651D36" w:rsidRDefault="00651D36" w:rsidP="00651D36">
      <w:pPr>
        <w:pStyle w:val="Textosinformato"/>
        <w:spacing w:after="6"/>
        <w:jc w:val="both"/>
        <w:rPr>
          <w:rFonts w:ascii="Arial" w:hAnsi="Arial" w:cs="Arial"/>
          <w:sz w:val="22"/>
          <w:szCs w:val="22"/>
        </w:rPr>
      </w:pPr>
    </w:p>
    <w:p w:rsidR="008F72A9" w:rsidRPr="00DA29CB" w:rsidRDefault="008F72A9" w:rsidP="008F72A9">
      <w:pPr>
        <w:spacing w:after="6" w:line="360" w:lineRule="auto"/>
        <w:jc w:val="both"/>
        <w:rPr>
          <w:rFonts w:ascii="Arial" w:hAnsi="Arial" w:cs="Arial"/>
          <w:sz w:val="22"/>
          <w:szCs w:val="22"/>
        </w:rPr>
      </w:pPr>
      <w:r w:rsidRPr="00DA29CB">
        <w:rPr>
          <w:rFonts w:ascii="Arial" w:hAnsi="Arial" w:cs="Arial"/>
          <w:sz w:val="22"/>
          <w:szCs w:val="22"/>
        </w:rPr>
        <w:t>1.</w:t>
      </w:r>
      <w:r>
        <w:rPr>
          <w:rFonts w:ascii="Arial" w:hAnsi="Arial" w:cs="Arial"/>
          <w:sz w:val="22"/>
          <w:szCs w:val="22"/>
        </w:rPr>
        <w:t>7</w:t>
      </w:r>
      <w:r w:rsidRPr="00DA29CB">
        <w:rPr>
          <w:rFonts w:ascii="Arial" w:hAnsi="Arial" w:cs="Arial"/>
          <w:sz w:val="22"/>
          <w:szCs w:val="22"/>
        </w:rPr>
        <w:t>. Estudio de suelo (tres perforaciones):</w:t>
      </w:r>
    </w:p>
    <w:p w:rsidR="008F72A9" w:rsidRPr="00DA29CB" w:rsidRDefault="00C802F4" w:rsidP="008F72A9">
      <w:pPr>
        <w:spacing w:after="6" w:line="360" w:lineRule="auto"/>
        <w:jc w:val="both"/>
        <w:rPr>
          <w:rFonts w:ascii="Arial" w:hAnsi="Arial" w:cs="Arial"/>
          <w:sz w:val="22"/>
          <w:szCs w:val="22"/>
        </w:rPr>
      </w:pPr>
      <w:r>
        <w:rPr>
          <w:rFonts w:ascii="Arial" w:hAnsi="Arial" w:cs="Arial"/>
          <w:sz w:val="22"/>
          <w:szCs w:val="22"/>
        </w:rPr>
        <w:t>Cantidad 1</w:t>
      </w:r>
      <w:r w:rsidR="008F72A9">
        <w:rPr>
          <w:rFonts w:ascii="Arial" w:hAnsi="Arial" w:cs="Arial"/>
          <w:sz w:val="22"/>
          <w:szCs w:val="22"/>
        </w:rPr>
        <w:t xml:space="preserve"> gl</w:t>
      </w:r>
    </w:p>
    <w:p w:rsidR="008F72A9" w:rsidRPr="00DA29CB" w:rsidRDefault="008F72A9" w:rsidP="00651D36">
      <w:pPr>
        <w:spacing w:after="6"/>
        <w:jc w:val="both"/>
        <w:rPr>
          <w:rFonts w:ascii="Arial" w:hAnsi="Arial" w:cs="Arial"/>
          <w:sz w:val="22"/>
          <w:szCs w:val="22"/>
        </w:rPr>
      </w:pPr>
      <w:r w:rsidRPr="00DA29CB">
        <w:rPr>
          <w:rFonts w:ascii="Arial" w:hAnsi="Arial" w:cs="Arial"/>
          <w:sz w:val="22"/>
          <w:szCs w:val="22"/>
        </w:rPr>
        <w:t>Se realizará estudio de suelo tres perforaciones como mínimo. Al término de los ensayos y estudio del terreno, el Contratista elaborará el proyecto definitivo de la estructura, que deberá ser presentado para su aprobación por la Inspección de Obra</w:t>
      </w:r>
    </w:p>
    <w:p w:rsidR="008F72A9" w:rsidRDefault="008F72A9" w:rsidP="00651D36">
      <w:pPr>
        <w:spacing w:after="6"/>
        <w:jc w:val="both"/>
        <w:rPr>
          <w:rFonts w:ascii="Arial" w:hAnsi="Arial" w:cs="Arial"/>
          <w:sz w:val="22"/>
          <w:szCs w:val="22"/>
        </w:rPr>
      </w:pPr>
      <w:r w:rsidRPr="00DA29CB">
        <w:rPr>
          <w:rFonts w:ascii="Arial" w:hAnsi="Arial" w:cs="Arial"/>
          <w:sz w:val="22"/>
          <w:szCs w:val="22"/>
        </w:rPr>
        <w:t>El Contratista deberá hacer ejecutar un ensayo de suelos por un estudio reconocido en la especialidad.</w:t>
      </w:r>
    </w:p>
    <w:p w:rsidR="00651D36" w:rsidRDefault="00651D36" w:rsidP="00651D36">
      <w:pPr>
        <w:spacing w:after="6"/>
        <w:jc w:val="both"/>
        <w:rPr>
          <w:rFonts w:ascii="Arial" w:hAnsi="Arial" w:cs="Arial"/>
          <w:sz w:val="22"/>
          <w:szCs w:val="22"/>
        </w:rPr>
      </w:pPr>
    </w:p>
    <w:p w:rsidR="008F72A9" w:rsidRPr="00DA29CB" w:rsidRDefault="008F72A9" w:rsidP="008F72A9">
      <w:pPr>
        <w:spacing w:after="6" w:line="360" w:lineRule="auto"/>
        <w:jc w:val="both"/>
        <w:rPr>
          <w:rFonts w:ascii="Arial" w:hAnsi="Arial" w:cs="Arial"/>
          <w:sz w:val="22"/>
          <w:szCs w:val="22"/>
        </w:rPr>
      </w:pPr>
      <w:r w:rsidRPr="00DA29CB">
        <w:rPr>
          <w:rFonts w:ascii="Arial" w:hAnsi="Arial" w:cs="Arial"/>
          <w:sz w:val="22"/>
          <w:szCs w:val="22"/>
        </w:rPr>
        <w:t>2- MOVIMIENTO DE SUELO</w:t>
      </w:r>
      <w:r>
        <w:rPr>
          <w:rFonts w:ascii="Arial" w:hAnsi="Arial" w:cs="Arial"/>
          <w:sz w:val="22"/>
          <w:szCs w:val="22"/>
        </w:rPr>
        <w:t xml:space="preserve"> (todas las excavaciones contemplan carga contenedor y/o desparramo en mismo terreno)</w:t>
      </w:r>
    </w:p>
    <w:p w:rsidR="008F72A9" w:rsidRDefault="008F72A9" w:rsidP="008F72A9">
      <w:pPr>
        <w:pStyle w:val="Textoindependiente"/>
        <w:spacing w:after="6" w:line="360" w:lineRule="auto"/>
        <w:rPr>
          <w:rFonts w:ascii="Arial" w:hAnsi="Arial" w:cs="Arial"/>
          <w:sz w:val="22"/>
          <w:szCs w:val="22"/>
        </w:rPr>
      </w:pPr>
      <w:r w:rsidRPr="00DA29CB">
        <w:rPr>
          <w:rFonts w:ascii="Arial" w:hAnsi="Arial" w:cs="Arial"/>
          <w:sz w:val="22"/>
          <w:szCs w:val="22"/>
        </w:rPr>
        <w:t>2.</w:t>
      </w:r>
      <w:r>
        <w:rPr>
          <w:rFonts w:ascii="Arial" w:hAnsi="Arial" w:cs="Arial"/>
          <w:sz w:val="22"/>
          <w:szCs w:val="22"/>
        </w:rPr>
        <w:t>3.1</w:t>
      </w:r>
      <w:r w:rsidRPr="00DA29CB">
        <w:rPr>
          <w:rFonts w:ascii="Arial" w:hAnsi="Arial" w:cs="Arial"/>
          <w:sz w:val="22"/>
          <w:szCs w:val="22"/>
        </w:rPr>
        <w:t>. Excavación manual:</w:t>
      </w:r>
    </w:p>
    <w:p w:rsidR="00754DB8" w:rsidRPr="00DA29CB" w:rsidRDefault="00754DB8" w:rsidP="00754DB8">
      <w:pPr>
        <w:pStyle w:val="Textoindependiente"/>
        <w:spacing w:after="6" w:line="360" w:lineRule="auto"/>
        <w:rPr>
          <w:rFonts w:ascii="Arial" w:hAnsi="Arial" w:cs="Arial"/>
          <w:sz w:val="22"/>
          <w:szCs w:val="22"/>
        </w:rPr>
      </w:pPr>
      <w:bookmarkStart w:id="1" w:name="_Hlk29356957"/>
      <w:r w:rsidRPr="00DA29CB">
        <w:rPr>
          <w:rFonts w:ascii="Arial" w:hAnsi="Arial" w:cs="Arial"/>
          <w:sz w:val="22"/>
          <w:szCs w:val="22"/>
        </w:rPr>
        <w:t xml:space="preserve">Se realizará </w:t>
      </w:r>
      <w:r>
        <w:rPr>
          <w:rFonts w:ascii="Arial" w:hAnsi="Arial" w:cs="Arial"/>
          <w:sz w:val="22"/>
          <w:szCs w:val="22"/>
        </w:rPr>
        <w:t xml:space="preserve">en </w:t>
      </w:r>
      <w:r w:rsidR="00651D36">
        <w:rPr>
          <w:rFonts w:ascii="Arial" w:hAnsi="Arial" w:cs="Arial"/>
          <w:sz w:val="22"/>
          <w:szCs w:val="22"/>
        </w:rPr>
        <w:t>la continuación del establecimiento, lado medianero de la calle Rivera</w:t>
      </w:r>
      <w:r>
        <w:rPr>
          <w:rFonts w:ascii="Arial" w:hAnsi="Arial" w:cs="Arial"/>
          <w:sz w:val="22"/>
          <w:szCs w:val="22"/>
        </w:rPr>
        <w:t>.</w:t>
      </w:r>
    </w:p>
    <w:bookmarkEnd w:id="1"/>
    <w:p w:rsidR="008F72A9" w:rsidRPr="00DA29CB" w:rsidRDefault="00651D36" w:rsidP="008F72A9">
      <w:pPr>
        <w:pStyle w:val="Textoindependiente"/>
        <w:spacing w:after="6" w:line="360" w:lineRule="auto"/>
        <w:rPr>
          <w:rFonts w:ascii="Arial" w:hAnsi="Arial" w:cs="Arial"/>
          <w:sz w:val="22"/>
          <w:szCs w:val="22"/>
        </w:rPr>
      </w:pPr>
      <w:r>
        <w:rPr>
          <w:rFonts w:ascii="Arial" w:hAnsi="Arial" w:cs="Arial"/>
          <w:sz w:val="22"/>
          <w:szCs w:val="22"/>
        </w:rPr>
        <w:t>Cantidad 40.10</w:t>
      </w:r>
      <w:r w:rsidR="008F72A9" w:rsidRPr="00DA29CB">
        <w:rPr>
          <w:rFonts w:ascii="Arial" w:hAnsi="Arial" w:cs="Arial"/>
          <w:sz w:val="22"/>
          <w:szCs w:val="22"/>
        </w:rPr>
        <w:t xml:space="preserve"> m3</w:t>
      </w:r>
    </w:p>
    <w:p w:rsidR="008F72A9" w:rsidRDefault="008F72A9" w:rsidP="00651D36">
      <w:pPr>
        <w:pStyle w:val="Textoindependiente"/>
        <w:spacing w:after="6"/>
        <w:rPr>
          <w:rFonts w:ascii="Arial" w:hAnsi="Arial" w:cs="Arial"/>
          <w:sz w:val="22"/>
          <w:szCs w:val="22"/>
        </w:rPr>
      </w:pPr>
      <w:r w:rsidRPr="00DA29CB">
        <w:rPr>
          <w:rFonts w:ascii="Arial" w:hAnsi="Arial" w:cs="Arial"/>
          <w:sz w:val="22"/>
          <w:szCs w:val="22"/>
        </w:rPr>
        <w:t>Se realizará la excavación manual de zanjas para cimientos; para lo cual el fondo de las excavaciones será perfectamente niveladas y apisonadas, sus paramentos laterales serán bien verticales, debiéndose proceder a su contención por medio de apuntalamiento y tablestacas apropiadas, si el terreno no se sostuviera por sí en forma conveniente, en un todo de acuerdo con lo especificado particularmente.</w:t>
      </w:r>
    </w:p>
    <w:p w:rsidR="00651D36" w:rsidRPr="00DA29CB" w:rsidRDefault="00651D36" w:rsidP="00651D36">
      <w:pPr>
        <w:pStyle w:val="Textoindependiente"/>
        <w:spacing w:after="6"/>
        <w:rPr>
          <w:rFonts w:ascii="Arial" w:hAnsi="Arial" w:cs="Arial"/>
          <w:sz w:val="22"/>
          <w:szCs w:val="22"/>
        </w:rPr>
      </w:pPr>
    </w:p>
    <w:p w:rsidR="008F72A9" w:rsidRDefault="008F72A9" w:rsidP="008F72A9">
      <w:pPr>
        <w:pStyle w:val="Textoindependiente"/>
        <w:spacing w:after="6" w:line="360" w:lineRule="auto"/>
        <w:rPr>
          <w:rFonts w:ascii="Arial" w:hAnsi="Arial" w:cs="Arial"/>
          <w:sz w:val="22"/>
          <w:szCs w:val="22"/>
        </w:rPr>
      </w:pPr>
      <w:r w:rsidRPr="00DA29CB">
        <w:rPr>
          <w:rFonts w:ascii="Arial" w:hAnsi="Arial" w:cs="Arial"/>
          <w:sz w:val="22"/>
          <w:szCs w:val="22"/>
        </w:rPr>
        <w:t>2.</w:t>
      </w:r>
      <w:r>
        <w:rPr>
          <w:rFonts w:ascii="Arial" w:hAnsi="Arial" w:cs="Arial"/>
          <w:sz w:val="22"/>
          <w:szCs w:val="22"/>
        </w:rPr>
        <w:t>3.3</w:t>
      </w:r>
      <w:r w:rsidRPr="00DA29CB">
        <w:rPr>
          <w:rFonts w:ascii="Arial" w:hAnsi="Arial" w:cs="Arial"/>
          <w:sz w:val="22"/>
          <w:szCs w:val="22"/>
        </w:rPr>
        <w:t>. Excavación manual para pilotines diam. 0.20</w:t>
      </w:r>
      <w:r>
        <w:rPr>
          <w:rFonts w:ascii="Arial" w:hAnsi="Arial" w:cs="Arial"/>
          <w:sz w:val="22"/>
          <w:szCs w:val="22"/>
        </w:rPr>
        <w:t>/0.30</w:t>
      </w:r>
    </w:p>
    <w:p w:rsidR="00651D36" w:rsidRPr="00DA29CB" w:rsidRDefault="00651D36" w:rsidP="00651D36">
      <w:pPr>
        <w:pStyle w:val="Textoindependiente"/>
        <w:spacing w:after="6" w:line="360" w:lineRule="auto"/>
        <w:rPr>
          <w:rFonts w:ascii="Arial" w:hAnsi="Arial" w:cs="Arial"/>
          <w:sz w:val="22"/>
          <w:szCs w:val="22"/>
        </w:rPr>
      </w:pPr>
      <w:r w:rsidRPr="00DA29CB">
        <w:rPr>
          <w:rFonts w:ascii="Arial" w:hAnsi="Arial" w:cs="Arial"/>
          <w:sz w:val="22"/>
          <w:szCs w:val="22"/>
        </w:rPr>
        <w:t xml:space="preserve">Se realizará </w:t>
      </w:r>
      <w:r>
        <w:rPr>
          <w:rFonts w:ascii="Arial" w:hAnsi="Arial" w:cs="Arial"/>
          <w:sz w:val="22"/>
          <w:szCs w:val="22"/>
        </w:rPr>
        <w:t>en la continuación del establecimiento, lado medianero de la calle Rivera.</w:t>
      </w:r>
    </w:p>
    <w:p w:rsidR="008F72A9" w:rsidRPr="00DA29CB" w:rsidRDefault="00651D36" w:rsidP="008F72A9">
      <w:pPr>
        <w:pStyle w:val="Textoindependiente"/>
        <w:spacing w:after="6" w:line="360" w:lineRule="auto"/>
        <w:rPr>
          <w:rFonts w:ascii="Arial" w:hAnsi="Arial" w:cs="Arial"/>
          <w:sz w:val="22"/>
          <w:szCs w:val="22"/>
        </w:rPr>
      </w:pPr>
      <w:r>
        <w:rPr>
          <w:rFonts w:ascii="Arial" w:hAnsi="Arial" w:cs="Arial"/>
          <w:sz w:val="22"/>
          <w:szCs w:val="22"/>
        </w:rPr>
        <w:t>Cantidad 35</w:t>
      </w:r>
      <w:r w:rsidR="008F72A9" w:rsidRPr="00DA29CB">
        <w:rPr>
          <w:rFonts w:ascii="Arial" w:hAnsi="Arial" w:cs="Arial"/>
          <w:sz w:val="22"/>
          <w:szCs w:val="22"/>
        </w:rPr>
        <w:t xml:space="preserve"> u</w:t>
      </w:r>
    </w:p>
    <w:p w:rsidR="008F72A9" w:rsidRDefault="008F72A9" w:rsidP="00651D36">
      <w:pPr>
        <w:pStyle w:val="Textoindependiente"/>
        <w:spacing w:after="6"/>
        <w:rPr>
          <w:rFonts w:ascii="Arial" w:hAnsi="Arial" w:cs="Arial"/>
          <w:sz w:val="22"/>
          <w:szCs w:val="22"/>
        </w:rPr>
      </w:pPr>
      <w:r w:rsidRPr="00DA29CB">
        <w:rPr>
          <w:rFonts w:ascii="Arial" w:hAnsi="Arial" w:cs="Arial"/>
          <w:sz w:val="22"/>
          <w:szCs w:val="22"/>
        </w:rPr>
        <w:t>Se realizará la excav</w:t>
      </w:r>
      <w:r w:rsidR="00651D36">
        <w:rPr>
          <w:rFonts w:ascii="Arial" w:hAnsi="Arial" w:cs="Arial"/>
          <w:sz w:val="22"/>
          <w:szCs w:val="22"/>
        </w:rPr>
        <w:t>ación para pilotines de Hº Aº</w:t>
      </w:r>
      <w:r w:rsidRPr="00DA29CB">
        <w:rPr>
          <w:rFonts w:ascii="Arial" w:hAnsi="Arial" w:cs="Arial"/>
          <w:sz w:val="22"/>
          <w:szCs w:val="22"/>
        </w:rPr>
        <w:t>, las excavaciones deberán profundizarse a tierra firme y como mínimo a 1,80m. El diámetro de la excavación será de 0.20m.</w:t>
      </w:r>
    </w:p>
    <w:p w:rsidR="00651D36" w:rsidRPr="00DA29CB" w:rsidRDefault="00651D36" w:rsidP="008F72A9">
      <w:pPr>
        <w:pStyle w:val="Textoindependiente"/>
        <w:spacing w:after="6" w:line="360" w:lineRule="auto"/>
        <w:rPr>
          <w:rFonts w:ascii="Arial" w:hAnsi="Arial" w:cs="Arial"/>
          <w:sz w:val="22"/>
          <w:szCs w:val="22"/>
        </w:rPr>
      </w:pPr>
    </w:p>
    <w:p w:rsidR="008F72A9" w:rsidRDefault="008F72A9" w:rsidP="008F72A9">
      <w:pPr>
        <w:pStyle w:val="Textoindependiente"/>
        <w:spacing w:after="6" w:line="360" w:lineRule="auto"/>
        <w:rPr>
          <w:rFonts w:ascii="Arial" w:hAnsi="Arial" w:cs="Arial"/>
          <w:sz w:val="22"/>
          <w:szCs w:val="22"/>
        </w:rPr>
      </w:pPr>
      <w:r w:rsidRPr="00DA29CB">
        <w:rPr>
          <w:rFonts w:ascii="Arial" w:hAnsi="Arial" w:cs="Arial"/>
          <w:sz w:val="22"/>
          <w:szCs w:val="22"/>
        </w:rPr>
        <w:t>3- ESTRUCTURA RESISTENTE:</w:t>
      </w:r>
    </w:p>
    <w:p w:rsidR="008F72A9" w:rsidRPr="00DA29CB" w:rsidRDefault="008F72A9" w:rsidP="008F72A9">
      <w:pPr>
        <w:pStyle w:val="Textoindependiente"/>
        <w:spacing w:after="6" w:line="360" w:lineRule="auto"/>
        <w:rPr>
          <w:rFonts w:ascii="Arial" w:hAnsi="Arial" w:cs="Arial"/>
          <w:sz w:val="22"/>
          <w:szCs w:val="22"/>
        </w:rPr>
      </w:pPr>
      <w:r>
        <w:rPr>
          <w:rFonts w:ascii="Arial" w:hAnsi="Arial" w:cs="Arial"/>
          <w:sz w:val="22"/>
          <w:szCs w:val="22"/>
        </w:rPr>
        <w:t>3.1. ESTRUCTURA DE Hº Aº</w:t>
      </w:r>
    </w:p>
    <w:p w:rsidR="008F72A9" w:rsidRPr="00DA29CB" w:rsidRDefault="008F72A9" w:rsidP="008F72A9">
      <w:pPr>
        <w:pStyle w:val="Textoindependiente"/>
        <w:spacing w:after="6" w:line="360" w:lineRule="auto"/>
        <w:rPr>
          <w:rFonts w:ascii="Arial" w:hAnsi="Arial" w:cs="Arial"/>
          <w:sz w:val="22"/>
          <w:szCs w:val="22"/>
        </w:rPr>
      </w:pPr>
      <w:r w:rsidRPr="00DA29CB">
        <w:rPr>
          <w:rFonts w:ascii="Arial" w:hAnsi="Arial" w:cs="Arial"/>
          <w:sz w:val="22"/>
          <w:szCs w:val="22"/>
        </w:rPr>
        <w:t>3.1.4. Pilotines:</w:t>
      </w:r>
    </w:p>
    <w:p w:rsidR="008F72A9" w:rsidRPr="00651D36" w:rsidRDefault="00651D36" w:rsidP="008F72A9">
      <w:pPr>
        <w:spacing w:after="6" w:line="360" w:lineRule="auto"/>
        <w:jc w:val="both"/>
        <w:rPr>
          <w:rFonts w:ascii="Arial" w:hAnsi="Arial" w:cs="Arial"/>
          <w:sz w:val="22"/>
          <w:szCs w:val="22"/>
        </w:rPr>
      </w:pPr>
      <w:r w:rsidRPr="00651D36">
        <w:rPr>
          <w:rFonts w:ascii="Arial" w:hAnsi="Arial" w:cs="Arial"/>
          <w:sz w:val="22"/>
          <w:szCs w:val="22"/>
        </w:rPr>
        <w:t>Se realizará según determine el cálculo de estructura a presentar por el Sr. Contratista y sea aprobado por la DPIE</w:t>
      </w:r>
      <w:r w:rsidR="008F72A9" w:rsidRPr="00651D36">
        <w:rPr>
          <w:rFonts w:ascii="Arial" w:hAnsi="Arial" w:cs="Arial"/>
          <w:sz w:val="22"/>
          <w:szCs w:val="22"/>
        </w:rPr>
        <w:t>.</w:t>
      </w:r>
    </w:p>
    <w:p w:rsidR="008F72A9" w:rsidRPr="00DA29CB" w:rsidRDefault="008F72A9" w:rsidP="00C95FBD">
      <w:pPr>
        <w:pStyle w:val="Textoindependiente"/>
        <w:spacing w:after="6" w:line="360" w:lineRule="auto"/>
        <w:rPr>
          <w:rFonts w:ascii="Arial" w:hAnsi="Arial" w:cs="Arial"/>
          <w:sz w:val="22"/>
          <w:szCs w:val="22"/>
        </w:rPr>
      </w:pPr>
      <w:r>
        <w:rPr>
          <w:rFonts w:ascii="Arial" w:hAnsi="Arial" w:cs="Arial"/>
          <w:sz w:val="22"/>
          <w:szCs w:val="22"/>
        </w:rPr>
        <w:t xml:space="preserve">Cantidad </w:t>
      </w:r>
      <w:r w:rsidR="00651D36">
        <w:rPr>
          <w:rFonts w:ascii="Arial" w:hAnsi="Arial" w:cs="Arial"/>
          <w:sz w:val="22"/>
          <w:szCs w:val="22"/>
        </w:rPr>
        <w:t>1.89</w:t>
      </w:r>
      <w:r w:rsidRPr="00DA29CB">
        <w:rPr>
          <w:rFonts w:ascii="Arial" w:hAnsi="Arial" w:cs="Arial"/>
          <w:sz w:val="22"/>
          <w:szCs w:val="22"/>
        </w:rPr>
        <w:t xml:space="preserve"> m3</w:t>
      </w:r>
    </w:p>
    <w:p w:rsidR="008F72A9" w:rsidRPr="00DA29CB" w:rsidRDefault="008F72A9" w:rsidP="00C95FBD">
      <w:pPr>
        <w:pStyle w:val="Textoindependiente"/>
        <w:spacing w:after="6" w:line="360" w:lineRule="auto"/>
        <w:rPr>
          <w:rFonts w:ascii="Arial" w:hAnsi="Arial" w:cs="Arial"/>
          <w:sz w:val="22"/>
          <w:szCs w:val="22"/>
        </w:rPr>
      </w:pPr>
      <w:r w:rsidRPr="00DA29CB">
        <w:rPr>
          <w:rFonts w:ascii="Arial" w:hAnsi="Arial" w:cs="Arial"/>
          <w:sz w:val="22"/>
          <w:szCs w:val="22"/>
        </w:rPr>
        <w:t>3.1.5. Viga de fundación y arriostre:</w:t>
      </w:r>
    </w:p>
    <w:p w:rsidR="00651D36" w:rsidRDefault="00651D36" w:rsidP="00C95FBD">
      <w:pPr>
        <w:pStyle w:val="Textoindependiente"/>
        <w:spacing w:after="6" w:line="360" w:lineRule="auto"/>
        <w:rPr>
          <w:rFonts w:ascii="Arial" w:hAnsi="Arial" w:cs="Arial"/>
          <w:sz w:val="22"/>
          <w:szCs w:val="22"/>
        </w:rPr>
      </w:pPr>
      <w:r w:rsidRPr="00651D36">
        <w:rPr>
          <w:rFonts w:ascii="Arial" w:hAnsi="Arial" w:cs="Arial"/>
          <w:sz w:val="22"/>
          <w:szCs w:val="22"/>
        </w:rPr>
        <w:t>Se realizará según determine el cálculo de estructura a presentar por el Sr. Contratista y sea aprobado por la DPIE</w:t>
      </w:r>
      <w:r w:rsidRPr="00DA29CB">
        <w:rPr>
          <w:rFonts w:ascii="Arial" w:hAnsi="Arial" w:cs="Arial"/>
          <w:sz w:val="22"/>
          <w:szCs w:val="22"/>
        </w:rPr>
        <w:t xml:space="preserve"> </w:t>
      </w:r>
    </w:p>
    <w:p w:rsidR="008F72A9" w:rsidRPr="00DA29CB" w:rsidRDefault="00651D36" w:rsidP="00C95FBD">
      <w:pPr>
        <w:pStyle w:val="Textoindependiente"/>
        <w:spacing w:after="6" w:line="360" w:lineRule="auto"/>
        <w:rPr>
          <w:rFonts w:ascii="Arial" w:hAnsi="Arial" w:cs="Arial"/>
          <w:sz w:val="22"/>
          <w:szCs w:val="22"/>
        </w:rPr>
      </w:pPr>
      <w:r>
        <w:rPr>
          <w:rFonts w:ascii="Arial" w:hAnsi="Arial" w:cs="Arial"/>
          <w:sz w:val="22"/>
          <w:szCs w:val="22"/>
        </w:rPr>
        <w:t xml:space="preserve">Cantidad 4.92 </w:t>
      </w:r>
      <w:r w:rsidR="008F72A9" w:rsidRPr="00DA29CB">
        <w:rPr>
          <w:rFonts w:ascii="Arial" w:hAnsi="Arial" w:cs="Arial"/>
          <w:sz w:val="22"/>
          <w:szCs w:val="22"/>
        </w:rPr>
        <w:t>m3</w:t>
      </w:r>
    </w:p>
    <w:p w:rsidR="00C95FBD" w:rsidRDefault="00C95FBD" w:rsidP="00C95FBD">
      <w:pPr>
        <w:pStyle w:val="Textoindependiente"/>
        <w:spacing w:after="6" w:line="360" w:lineRule="auto"/>
        <w:rPr>
          <w:rFonts w:ascii="Arial" w:hAnsi="Arial" w:cs="Arial"/>
          <w:sz w:val="22"/>
          <w:szCs w:val="22"/>
        </w:rPr>
      </w:pPr>
      <w:r>
        <w:rPr>
          <w:rFonts w:ascii="Arial" w:hAnsi="Arial" w:cs="Arial"/>
          <w:sz w:val="22"/>
          <w:szCs w:val="22"/>
        </w:rPr>
        <w:t xml:space="preserve">3.1.7. Bases aisladas </w:t>
      </w:r>
    </w:p>
    <w:p w:rsidR="00C95FBD" w:rsidRDefault="00C95FBD" w:rsidP="00C95FBD">
      <w:pPr>
        <w:pStyle w:val="Textoindependiente"/>
        <w:spacing w:after="6" w:line="360" w:lineRule="auto"/>
        <w:rPr>
          <w:rFonts w:ascii="Arial" w:hAnsi="Arial" w:cs="Arial"/>
          <w:sz w:val="22"/>
          <w:szCs w:val="22"/>
        </w:rPr>
      </w:pPr>
      <w:r w:rsidRPr="00651D36">
        <w:rPr>
          <w:rFonts w:ascii="Arial" w:hAnsi="Arial" w:cs="Arial"/>
          <w:sz w:val="22"/>
          <w:szCs w:val="22"/>
        </w:rPr>
        <w:t>Se realizará según determine el cálculo de estructura a presentar por el Sr. Contratista y sea aprobado por la DPIE</w:t>
      </w:r>
    </w:p>
    <w:p w:rsidR="00C95FBD" w:rsidRDefault="00C95FBD" w:rsidP="00C95FBD">
      <w:pPr>
        <w:pStyle w:val="Textoindependiente"/>
        <w:spacing w:after="6" w:line="360" w:lineRule="auto"/>
        <w:rPr>
          <w:rFonts w:ascii="Arial" w:hAnsi="Arial" w:cs="Arial"/>
          <w:sz w:val="22"/>
          <w:szCs w:val="22"/>
        </w:rPr>
      </w:pPr>
      <w:r>
        <w:rPr>
          <w:rFonts w:ascii="Arial" w:hAnsi="Arial" w:cs="Arial"/>
          <w:sz w:val="22"/>
          <w:szCs w:val="22"/>
        </w:rPr>
        <w:t>Cantidad 5.48 m3</w:t>
      </w:r>
    </w:p>
    <w:p w:rsidR="00C95FBD" w:rsidRDefault="00C95FBD" w:rsidP="00C95FBD">
      <w:pPr>
        <w:pStyle w:val="Textoindependiente"/>
        <w:spacing w:after="6" w:line="360" w:lineRule="auto"/>
        <w:rPr>
          <w:rFonts w:ascii="Arial" w:hAnsi="Arial" w:cs="Arial"/>
          <w:sz w:val="22"/>
          <w:szCs w:val="22"/>
        </w:rPr>
      </w:pPr>
      <w:r>
        <w:rPr>
          <w:rFonts w:ascii="Arial" w:hAnsi="Arial" w:cs="Arial"/>
          <w:sz w:val="22"/>
          <w:szCs w:val="22"/>
        </w:rPr>
        <w:t>3.1.8. Tronco de columnas</w:t>
      </w:r>
    </w:p>
    <w:p w:rsidR="00C95FBD" w:rsidRDefault="00C95FBD" w:rsidP="00C95FBD">
      <w:pPr>
        <w:pStyle w:val="Textoindependiente"/>
        <w:spacing w:after="6" w:line="360" w:lineRule="auto"/>
        <w:rPr>
          <w:rFonts w:ascii="Arial" w:hAnsi="Arial" w:cs="Arial"/>
          <w:sz w:val="22"/>
          <w:szCs w:val="22"/>
        </w:rPr>
      </w:pPr>
      <w:r w:rsidRPr="00651D36">
        <w:rPr>
          <w:rFonts w:ascii="Arial" w:hAnsi="Arial" w:cs="Arial"/>
          <w:sz w:val="22"/>
          <w:szCs w:val="22"/>
        </w:rPr>
        <w:t>Se realizará según determine el cálculo de estructura a presentar por el Sr. Contratista y sea aprobado por la DPIE</w:t>
      </w:r>
      <w:r>
        <w:rPr>
          <w:rFonts w:ascii="Arial" w:hAnsi="Arial" w:cs="Arial"/>
          <w:sz w:val="22"/>
          <w:szCs w:val="22"/>
        </w:rPr>
        <w:t>-</w:t>
      </w:r>
    </w:p>
    <w:p w:rsidR="00C95FBD" w:rsidRDefault="00C95FBD" w:rsidP="00C95FBD">
      <w:pPr>
        <w:pStyle w:val="Textoindependiente"/>
        <w:spacing w:after="6" w:line="360" w:lineRule="auto"/>
        <w:rPr>
          <w:rFonts w:ascii="Arial" w:hAnsi="Arial" w:cs="Arial"/>
          <w:sz w:val="22"/>
          <w:szCs w:val="22"/>
        </w:rPr>
      </w:pPr>
      <w:r>
        <w:rPr>
          <w:rFonts w:ascii="Arial" w:hAnsi="Arial" w:cs="Arial"/>
          <w:sz w:val="22"/>
          <w:szCs w:val="22"/>
        </w:rPr>
        <w:t>Cantidad 0.48 m3</w:t>
      </w:r>
    </w:p>
    <w:p w:rsidR="008F72A9" w:rsidRPr="008F72A9" w:rsidRDefault="008F72A9" w:rsidP="00C95FBD">
      <w:pPr>
        <w:spacing w:after="6" w:line="360" w:lineRule="auto"/>
        <w:jc w:val="both"/>
        <w:rPr>
          <w:rFonts w:ascii="Arial" w:hAnsi="Arial" w:cs="Arial"/>
          <w:sz w:val="22"/>
          <w:szCs w:val="22"/>
          <w:lang w:val="es-ES" w:eastAsia="es-ES"/>
        </w:rPr>
      </w:pPr>
      <w:r w:rsidRPr="008F72A9">
        <w:rPr>
          <w:rFonts w:ascii="Arial" w:hAnsi="Arial" w:cs="Arial"/>
          <w:sz w:val="22"/>
          <w:szCs w:val="22"/>
          <w:lang w:val="es-ES" w:eastAsia="es-ES"/>
        </w:rPr>
        <w:t>3.1.9. Columnas:</w:t>
      </w:r>
    </w:p>
    <w:p w:rsidR="00C95FBD" w:rsidRDefault="00C95FBD" w:rsidP="00C95FBD">
      <w:pPr>
        <w:spacing w:after="6" w:line="360" w:lineRule="auto"/>
        <w:jc w:val="both"/>
        <w:rPr>
          <w:rFonts w:ascii="Arial" w:hAnsi="Arial" w:cs="Arial"/>
          <w:sz w:val="22"/>
          <w:szCs w:val="22"/>
          <w:lang w:val="es-ES" w:eastAsia="es-ES"/>
        </w:rPr>
      </w:pPr>
      <w:r w:rsidRPr="00651D36">
        <w:rPr>
          <w:rFonts w:ascii="Arial" w:hAnsi="Arial" w:cs="Arial"/>
          <w:sz w:val="22"/>
          <w:szCs w:val="22"/>
        </w:rPr>
        <w:t>Se realizará según determine el cálculo de estructura a presentar por el Sr. Contratista y sea aprobado por la DPIE</w:t>
      </w:r>
      <w:r w:rsidRPr="008F72A9">
        <w:rPr>
          <w:rFonts w:ascii="Arial" w:hAnsi="Arial" w:cs="Arial"/>
          <w:sz w:val="22"/>
          <w:szCs w:val="22"/>
          <w:lang w:val="es-ES" w:eastAsia="es-ES"/>
        </w:rPr>
        <w:t xml:space="preserve"> </w:t>
      </w:r>
    </w:p>
    <w:p w:rsidR="008F72A9" w:rsidRPr="008F72A9" w:rsidRDefault="008F72A9" w:rsidP="00C95FBD">
      <w:pPr>
        <w:spacing w:after="6" w:line="360" w:lineRule="auto"/>
        <w:jc w:val="both"/>
        <w:rPr>
          <w:rFonts w:ascii="Arial" w:hAnsi="Arial" w:cs="Arial"/>
          <w:sz w:val="22"/>
          <w:szCs w:val="22"/>
          <w:lang w:val="es-ES" w:eastAsia="es-ES"/>
        </w:rPr>
      </w:pPr>
      <w:r w:rsidRPr="008F72A9">
        <w:rPr>
          <w:rFonts w:ascii="Arial" w:hAnsi="Arial" w:cs="Arial"/>
          <w:sz w:val="22"/>
          <w:szCs w:val="22"/>
          <w:lang w:val="es-ES" w:eastAsia="es-ES"/>
        </w:rPr>
        <w:t xml:space="preserve">Cantidad </w:t>
      </w:r>
      <w:r w:rsidR="00F62C7D">
        <w:rPr>
          <w:rFonts w:ascii="Arial" w:hAnsi="Arial" w:cs="Arial"/>
          <w:sz w:val="22"/>
          <w:szCs w:val="22"/>
          <w:lang w:val="es-ES" w:eastAsia="es-ES"/>
        </w:rPr>
        <w:t>2.80</w:t>
      </w:r>
      <w:r w:rsidRPr="008F72A9">
        <w:rPr>
          <w:rFonts w:ascii="Arial" w:hAnsi="Arial" w:cs="Arial"/>
          <w:sz w:val="22"/>
          <w:szCs w:val="22"/>
          <w:lang w:val="es-ES" w:eastAsia="es-ES"/>
        </w:rPr>
        <w:t xml:space="preserve"> m3</w:t>
      </w:r>
    </w:p>
    <w:p w:rsidR="008F72A9" w:rsidRPr="008F72A9" w:rsidRDefault="008F72A9" w:rsidP="00C95FBD">
      <w:pPr>
        <w:spacing w:after="6" w:line="360" w:lineRule="auto"/>
        <w:jc w:val="both"/>
        <w:rPr>
          <w:rFonts w:ascii="Arial" w:hAnsi="Arial" w:cs="Arial"/>
          <w:sz w:val="22"/>
          <w:szCs w:val="22"/>
          <w:lang w:val="es-ES" w:eastAsia="es-ES"/>
        </w:rPr>
      </w:pPr>
      <w:r w:rsidRPr="008F72A9">
        <w:rPr>
          <w:rFonts w:ascii="Arial" w:hAnsi="Arial" w:cs="Arial"/>
          <w:sz w:val="22"/>
          <w:szCs w:val="22"/>
          <w:lang w:val="es-ES" w:eastAsia="es-ES"/>
        </w:rPr>
        <w:t>3.1.11. Vigas:</w:t>
      </w:r>
    </w:p>
    <w:p w:rsidR="008F72A9" w:rsidRPr="008F72A9" w:rsidRDefault="008F72A9" w:rsidP="008F72A9">
      <w:pPr>
        <w:spacing w:after="6" w:line="360" w:lineRule="auto"/>
        <w:jc w:val="both"/>
        <w:rPr>
          <w:rFonts w:ascii="Arial" w:hAnsi="Arial" w:cs="Arial"/>
          <w:sz w:val="22"/>
          <w:szCs w:val="22"/>
          <w:lang w:val="es-ES" w:eastAsia="es-ES"/>
        </w:rPr>
      </w:pPr>
      <w:r w:rsidRPr="008F72A9">
        <w:rPr>
          <w:rFonts w:ascii="Arial" w:hAnsi="Arial" w:cs="Arial"/>
          <w:sz w:val="22"/>
          <w:szCs w:val="22"/>
          <w:lang w:val="es-ES" w:eastAsia="es-ES"/>
        </w:rPr>
        <w:t>Se realizará según cálculo estructura, de acuerdo a lo indicado en el plano.</w:t>
      </w:r>
    </w:p>
    <w:p w:rsidR="008F72A9" w:rsidRPr="008F72A9" w:rsidRDefault="008F72A9" w:rsidP="008F72A9">
      <w:pPr>
        <w:spacing w:after="6" w:line="360" w:lineRule="auto"/>
        <w:jc w:val="both"/>
        <w:rPr>
          <w:rFonts w:ascii="Arial" w:hAnsi="Arial" w:cs="Arial"/>
          <w:sz w:val="22"/>
          <w:szCs w:val="22"/>
          <w:lang w:val="es-ES" w:eastAsia="es-ES"/>
        </w:rPr>
      </w:pPr>
      <w:r w:rsidRPr="008F72A9">
        <w:rPr>
          <w:rFonts w:ascii="Arial" w:hAnsi="Arial" w:cs="Arial"/>
          <w:sz w:val="22"/>
          <w:szCs w:val="22"/>
          <w:lang w:val="es-ES" w:eastAsia="es-ES"/>
        </w:rPr>
        <w:t xml:space="preserve">Cantidad </w:t>
      </w:r>
      <w:r w:rsidR="00F62C7D">
        <w:rPr>
          <w:rFonts w:ascii="Arial" w:hAnsi="Arial" w:cs="Arial"/>
          <w:sz w:val="22"/>
          <w:szCs w:val="22"/>
          <w:lang w:val="es-ES" w:eastAsia="es-ES"/>
        </w:rPr>
        <w:t>4.74</w:t>
      </w:r>
      <w:r w:rsidRPr="008F72A9">
        <w:rPr>
          <w:rFonts w:ascii="Arial" w:hAnsi="Arial" w:cs="Arial"/>
          <w:sz w:val="22"/>
          <w:szCs w:val="22"/>
          <w:lang w:val="es-ES" w:eastAsia="es-ES"/>
        </w:rPr>
        <w:t xml:space="preserve"> m3</w:t>
      </w:r>
    </w:p>
    <w:p w:rsidR="008F72A9" w:rsidRPr="008F72A9" w:rsidRDefault="008F72A9" w:rsidP="008F72A9">
      <w:pPr>
        <w:spacing w:after="6" w:line="360" w:lineRule="auto"/>
        <w:jc w:val="both"/>
        <w:rPr>
          <w:rFonts w:ascii="Arial" w:hAnsi="Arial" w:cs="Arial"/>
          <w:sz w:val="22"/>
          <w:szCs w:val="22"/>
          <w:lang w:val="es-ES" w:eastAsia="es-ES"/>
        </w:rPr>
      </w:pPr>
      <w:r w:rsidRPr="008F72A9">
        <w:rPr>
          <w:rFonts w:ascii="Arial" w:hAnsi="Arial" w:cs="Arial"/>
          <w:sz w:val="22"/>
          <w:szCs w:val="22"/>
          <w:lang w:val="es-ES" w:eastAsia="es-ES"/>
        </w:rPr>
        <w:t>3.1.12. Losa llena Hº Aº</w:t>
      </w:r>
    </w:p>
    <w:p w:rsidR="00F62C7D" w:rsidRDefault="00F62C7D" w:rsidP="00F62C7D">
      <w:pPr>
        <w:spacing w:after="6" w:line="360" w:lineRule="auto"/>
        <w:jc w:val="both"/>
        <w:rPr>
          <w:rFonts w:ascii="Arial" w:hAnsi="Arial" w:cs="Arial"/>
          <w:sz w:val="22"/>
          <w:szCs w:val="22"/>
          <w:lang w:val="es-ES" w:eastAsia="es-ES"/>
        </w:rPr>
      </w:pPr>
      <w:r w:rsidRPr="00651D36">
        <w:rPr>
          <w:rFonts w:ascii="Arial" w:hAnsi="Arial" w:cs="Arial"/>
          <w:sz w:val="22"/>
          <w:szCs w:val="22"/>
        </w:rPr>
        <w:t>Se realizará según determine el cálculo de estructura a presentar por el Sr. Contratista y sea aprobado por la DPIE</w:t>
      </w:r>
      <w:r w:rsidRPr="008F72A9">
        <w:rPr>
          <w:rFonts w:ascii="Arial" w:hAnsi="Arial" w:cs="Arial"/>
          <w:sz w:val="22"/>
          <w:szCs w:val="22"/>
          <w:lang w:val="es-ES" w:eastAsia="es-ES"/>
        </w:rPr>
        <w:t xml:space="preserve"> </w:t>
      </w:r>
    </w:p>
    <w:p w:rsidR="008F72A9" w:rsidRDefault="00F62C7D" w:rsidP="008F72A9">
      <w:pPr>
        <w:spacing w:after="6" w:line="360" w:lineRule="auto"/>
        <w:jc w:val="both"/>
        <w:rPr>
          <w:rFonts w:ascii="Arial" w:hAnsi="Arial" w:cs="Arial"/>
          <w:sz w:val="22"/>
          <w:szCs w:val="22"/>
          <w:lang w:val="es-ES" w:eastAsia="es-ES"/>
        </w:rPr>
      </w:pPr>
      <w:r>
        <w:rPr>
          <w:rFonts w:ascii="Arial" w:hAnsi="Arial" w:cs="Arial"/>
          <w:sz w:val="22"/>
          <w:szCs w:val="22"/>
          <w:lang w:val="es-ES" w:eastAsia="es-ES"/>
        </w:rPr>
        <w:t>Cantidad 14.10</w:t>
      </w:r>
      <w:r w:rsidR="006E3146">
        <w:rPr>
          <w:rFonts w:ascii="Arial" w:hAnsi="Arial" w:cs="Arial"/>
          <w:sz w:val="22"/>
          <w:szCs w:val="22"/>
          <w:lang w:val="es-ES" w:eastAsia="es-ES"/>
        </w:rPr>
        <w:t xml:space="preserve"> </w:t>
      </w:r>
      <w:r w:rsidR="008F72A9" w:rsidRPr="008F72A9">
        <w:rPr>
          <w:rFonts w:ascii="Arial" w:hAnsi="Arial" w:cs="Arial"/>
          <w:sz w:val="22"/>
          <w:szCs w:val="22"/>
          <w:lang w:val="es-ES" w:eastAsia="es-ES"/>
        </w:rPr>
        <w:t>m3</w:t>
      </w:r>
    </w:p>
    <w:p w:rsidR="00F62C7D" w:rsidRDefault="00F62C7D" w:rsidP="008F72A9">
      <w:pPr>
        <w:spacing w:after="6" w:line="360" w:lineRule="auto"/>
        <w:jc w:val="both"/>
        <w:rPr>
          <w:rFonts w:ascii="Arial" w:hAnsi="Arial" w:cs="Arial"/>
          <w:sz w:val="22"/>
          <w:szCs w:val="22"/>
          <w:lang w:val="es-ES" w:eastAsia="es-ES"/>
        </w:rPr>
      </w:pPr>
      <w:r>
        <w:rPr>
          <w:rFonts w:ascii="Arial" w:hAnsi="Arial" w:cs="Arial"/>
          <w:sz w:val="22"/>
          <w:szCs w:val="22"/>
          <w:lang w:val="es-ES" w:eastAsia="es-ES"/>
        </w:rPr>
        <w:t>3.1.17. Escalera</w:t>
      </w:r>
    </w:p>
    <w:p w:rsidR="00F62C7D" w:rsidRDefault="00F62C7D" w:rsidP="00F62C7D">
      <w:pPr>
        <w:spacing w:after="6" w:line="360" w:lineRule="auto"/>
        <w:jc w:val="both"/>
        <w:rPr>
          <w:rFonts w:ascii="Arial" w:hAnsi="Arial" w:cs="Arial"/>
          <w:sz w:val="22"/>
          <w:szCs w:val="22"/>
          <w:lang w:val="es-ES" w:eastAsia="es-ES"/>
        </w:rPr>
      </w:pPr>
      <w:r w:rsidRPr="00651D36">
        <w:rPr>
          <w:rFonts w:ascii="Arial" w:hAnsi="Arial" w:cs="Arial"/>
          <w:sz w:val="22"/>
          <w:szCs w:val="22"/>
        </w:rPr>
        <w:t>Se realizará según determine el cálculo de estructura a presentar por el Sr. Contratista y sea aprobado por la DPIE</w:t>
      </w:r>
      <w:r w:rsidRPr="008F72A9">
        <w:rPr>
          <w:rFonts w:ascii="Arial" w:hAnsi="Arial" w:cs="Arial"/>
          <w:sz w:val="22"/>
          <w:szCs w:val="22"/>
          <w:lang w:val="es-ES" w:eastAsia="es-ES"/>
        </w:rPr>
        <w:t xml:space="preserve"> </w:t>
      </w:r>
    </w:p>
    <w:p w:rsidR="00F62C7D" w:rsidRPr="008F72A9" w:rsidRDefault="00F62C7D" w:rsidP="008F72A9">
      <w:pPr>
        <w:spacing w:after="6" w:line="360" w:lineRule="auto"/>
        <w:jc w:val="both"/>
        <w:rPr>
          <w:rFonts w:ascii="Arial" w:hAnsi="Arial" w:cs="Arial"/>
          <w:sz w:val="22"/>
          <w:szCs w:val="22"/>
          <w:lang w:val="es-ES" w:eastAsia="es-ES"/>
        </w:rPr>
      </w:pPr>
      <w:r>
        <w:rPr>
          <w:rFonts w:ascii="Arial" w:hAnsi="Arial" w:cs="Arial"/>
          <w:sz w:val="22"/>
          <w:szCs w:val="22"/>
          <w:lang w:val="es-ES" w:eastAsia="es-ES"/>
        </w:rPr>
        <w:t>Cantidad 4.30 m3</w:t>
      </w:r>
    </w:p>
    <w:p w:rsidR="008F72A9" w:rsidRDefault="006E3146" w:rsidP="008F72A9">
      <w:pPr>
        <w:spacing w:after="6" w:line="360" w:lineRule="auto"/>
        <w:jc w:val="both"/>
        <w:rPr>
          <w:rFonts w:ascii="Arial" w:hAnsi="Arial" w:cs="Arial"/>
          <w:sz w:val="22"/>
          <w:szCs w:val="22"/>
        </w:rPr>
      </w:pPr>
      <w:r>
        <w:rPr>
          <w:rFonts w:ascii="Arial" w:hAnsi="Arial" w:cs="Arial"/>
          <w:sz w:val="22"/>
          <w:szCs w:val="22"/>
        </w:rPr>
        <w:t xml:space="preserve">3.1.23. Junta de dilatación losa-losa s/detalle </w:t>
      </w:r>
    </w:p>
    <w:p w:rsidR="00F62C7D" w:rsidRDefault="006E3146" w:rsidP="008F72A9">
      <w:pPr>
        <w:spacing w:after="6" w:line="360" w:lineRule="auto"/>
        <w:jc w:val="both"/>
        <w:rPr>
          <w:rFonts w:ascii="Arial" w:hAnsi="Arial" w:cs="Arial"/>
          <w:sz w:val="22"/>
          <w:szCs w:val="22"/>
        </w:rPr>
      </w:pPr>
      <w:r>
        <w:rPr>
          <w:rFonts w:ascii="Arial" w:hAnsi="Arial" w:cs="Arial"/>
          <w:sz w:val="22"/>
          <w:szCs w:val="22"/>
        </w:rPr>
        <w:t xml:space="preserve">Se realizará en la </w:t>
      </w:r>
      <w:r w:rsidR="0063164F">
        <w:rPr>
          <w:rFonts w:ascii="Arial" w:hAnsi="Arial" w:cs="Arial"/>
          <w:sz w:val="22"/>
          <w:szCs w:val="22"/>
        </w:rPr>
        <w:t>unión de la ampliación</w:t>
      </w:r>
      <w:r w:rsidR="00F62C7D">
        <w:rPr>
          <w:rFonts w:ascii="Arial" w:hAnsi="Arial" w:cs="Arial"/>
          <w:sz w:val="22"/>
          <w:szCs w:val="22"/>
        </w:rPr>
        <w:t>, lado medianero de la calle Rivera</w:t>
      </w:r>
    </w:p>
    <w:p w:rsidR="008F72A9" w:rsidRDefault="00F62C7D" w:rsidP="008F72A9">
      <w:pPr>
        <w:spacing w:after="6" w:line="360" w:lineRule="auto"/>
        <w:jc w:val="both"/>
        <w:rPr>
          <w:rFonts w:ascii="Arial" w:hAnsi="Arial" w:cs="Arial"/>
          <w:sz w:val="22"/>
          <w:szCs w:val="22"/>
        </w:rPr>
      </w:pPr>
      <w:r>
        <w:rPr>
          <w:rFonts w:ascii="Arial" w:hAnsi="Arial" w:cs="Arial"/>
          <w:sz w:val="22"/>
          <w:szCs w:val="22"/>
        </w:rPr>
        <w:t>Cantidad 16.20</w:t>
      </w:r>
      <w:r w:rsidR="006E3146">
        <w:rPr>
          <w:rFonts w:ascii="Arial" w:hAnsi="Arial" w:cs="Arial"/>
          <w:sz w:val="22"/>
          <w:szCs w:val="22"/>
        </w:rPr>
        <w:t xml:space="preserve"> ml </w:t>
      </w:r>
    </w:p>
    <w:p w:rsidR="0063164F" w:rsidRDefault="0063164F" w:rsidP="0063164F">
      <w:pPr>
        <w:spacing w:after="6"/>
        <w:jc w:val="both"/>
        <w:rPr>
          <w:rFonts w:ascii="Arial" w:hAnsi="Arial"/>
          <w:sz w:val="22"/>
        </w:rPr>
      </w:pPr>
      <w:r w:rsidRPr="0063164F">
        <w:rPr>
          <w:rFonts w:ascii="Arial" w:hAnsi="Arial"/>
          <w:sz w:val="22"/>
        </w:rPr>
        <w:t>Para su ejecución deberá colocarse al hormigonar las losas o vigas, placas de  poliestireno expandido como separadores según detalle en planos. Se deberá prever el hormigonado de ángulos metálicos con grampas de fijación en el extremo superior de las caras enfrentadas de las vigas separadas por las juntas. Posteriormente se colocará un perfil  de tipo elastomérico preformado de ancho y profundidad variable de acuerdo al espacio a rellenar, adherido mediante adhesivo bi-componente de epoxi aplicado en ambas caras. Durante el período de curado del perfil se presurizará el interior del mismo para lograr su expansión de modo que  garantice la máxima adherencia a las caras enfrentadas.</w:t>
      </w:r>
    </w:p>
    <w:p w:rsidR="0063164F" w:rsidRPr="0063164F" w:rsidRDefault="0063164F" w:rsidP="0063164F">
      <w:pPr>
        <w:spacing w:after="6"/>
        <w:jc w:val="both"/>
        <w:rPr>
          <w:rFonts w:ascii="Arial" w:hAnsi="Arial" w:cs="Arial"/>
          <w:sz w:val="22"/>
          <w:szCs w:val="22"/>
        </w:rPr>
      </w:pPr>
    </w:p>
    <w:p w:rsidR="008F72A9" w:rsidRPr="008F72A9" w:rsidRDefault="008F72A9" w:rsidP="008F72A9">
      <w:pPr>
        <w:spacing w:after="6" w:line="360" w:lineRule="auto"/>
        <w:jc w:val="both"/>
        <w:rPr>
          <w:rFonts w:ascii="Arial" w:hAnsi="Arial" w:cs="Arial"/>
          <w:sz w:val="22"/>
          <w:szCs w:val="22"/>
          <w:lang w:val="es-ES" w:eastAsia="es-ES"/>
        </w:rPr>
      </w:pPr>
      <w:r w:rsidRPr="008F72A9">
        <w:rPr>
          <w:rFonts w:ascii="Arial" w:hAnsi="Arial" w:cs="Arial"/>
          <w:sz w:val="22"/>
          <w:szCs w:val="22"/>
          <w:lang w:val="es-ES" w:eastAsia="es-ES"/>
        </w:rPr>
        <w:t>4. ALBAÑILERIA</w:t>
      </w:r>
    </w:p>
    <w:p w:rsidR="008F72A9" w:rsidRPr="008F72A9" w:rsidRDefault="008F72A9" w:rsidP="008F72A9">
      <w:pPr>
        <w:spacing w:after="6" w:line="360" w:lineRule="auto"/>
        <w:jc w:val="both"/>
        <w:rPr>
          <w:rFonts w:ascii="Arial" w:hAnsi="Arial" w:cs="Arial"/>
          <w:sz w:val="22"/>
          <w:szCs w:val="22"/>
          <w:lang w:val="es-ES" w:eastAsia="es-ES"/>
        </w:rPr>
      </w:pPr>
      <w:r w:rsidRPr="008F72A9">
        <w:rPr>
          <w:rFonts w:ascii="Arial" w:hAnsi="Arial" w:cs="Arial"/>
          <w:sz w:val="22"/>
          <w:szCs w:val="22"/>
          <w:lang w:val="es-ES" w:eastAsia="es-ES"/>
        </w:rPr>
        <w:t>4.1. MAMPOSTERIA DE ELEVACION</w:t>
      </w:r>
    </w:p>
    <w:p w:rsidR="008F72A9" w:rsidRPr="008F72A9" w:rsidRDefault="008F72A9" w:rsidP="008F72A9">
      <w:pPr>
        <w:spacing w:after="6" w:line="360" w:lineRule="auto"/>
        <w:jc w:val="both"/>
        <w:rPr>
          <w:rFonts w:ascii="Arial" w:hAnsi="Arial" w:cs="Arial"/>
          <w:sz w:val="22"/>
          <w:szCs w:val="22"/>
          <w:lang w:val="es-ES" w:eastAsia="es-ES"/>
        </w:rPr>
      </w:pPr>
      <w:r w:rsidRPr="008F72A9">
        <w:rPr>
          <w:rFonts w:ascii="Arial" w:hAnsi="Arial" w:cs="Arial"/>
          <w:sz w:val="22"/>
          <w:szCs w:val="22"/>
          <w:lang w:val="es-ES" w:eastAsia="es-ES"/>
        </w:rPr>
        <w:t>4.1.1. Ladrillo común:</w:t>
      </w:r>
    </w:p>
    <w:p w:rsidR="008F72A9" w:rsidRPr="008F72A9" w:rsidRDefault="00F62C7D" w:rsidP="008F72A9">
      <w:pPr>
        <w:spacing w:after="6" w:line="360" w:lineRule="auto"/>
        <w:jc w:val="both"/>
        <w:rPr>
          <w:rFonts w:ascii="Arial" w:hAnsi="Arial" w:cs="Arial"/>
          <w:sz w:val="22"/>
          <w:szCs w:val="22"/>
          <w:lang w:val="es-ES" w:eastAsia="es-ES"/>
        </w:rPr>
      </w:pPr>
      <w:r>
        <w:rPr>
          <w:rFonts w:ascii="Arial" w:hAnsi="Arial" w:cs="Arial"/>
          <w:sz w:val="22"/>
          <w:szCs w:val="22"/>
          <w:lang w:val="es-ES" w:eastAsia="es-ES"/>
        </w:rPr>
        <w:t>Se r</w:t>
      </w:r>
      <w:r w:rsidR="008F72A9" w:rsidRPr="008F72A9">
        <w:rPr>
          <w:rFonts w:ascii="Arial" w:hAnsi="Arial" w:cs="Arial"/>
          <w:sz w:val="22"/>
          <w:szCs w:val="22"/>
          <w:lang w:val="es-ES" w:eastAsia="es-ES"/>
        </w:rPr>
        <w:t>ealizará muro de carga 0.30x0.30, terminación de cubiertas a ampliar</w:t>
      </w:r>
      <w:r>
        <w:rPr>
          <w:rFonts w:ascii="Arial" w:hAnsi="Arial" w:cs="Arial"/>
          <w:sz w:val="22"/>
          <w:szCs w:val="22"/>
          <w:lang w:val="es-ES" w:eastAsia="es-ES"/>
        </w:rPr>
        <w:t>; lado calle</w:t>
      </w:r>
      <w:r w:rsidR="001E0CB0">
        <w:rPr>
          <w:rFonts w:ascii="Arial" w:hAnsi="Arial" w:cs="Arial"/>
          <w:sz w:val="22"/>
          <w:szCs w:val="22"/>
          <w:lang w:val="es-ES" w:eastAsia="es-ES"/>
        </w:rPr>
        <w:t xml:space="preserve"> Rivera y el patio y perímetro de la cubierta inclinada sobre el hueco de escalera.</w:t>
      </w:r>
    </w:p>
    <w:p w:rsidR="008F72A9" w:rsidRPr="008F72A9" w:rsidRDefault="008F72A9" w:rsidP="008F72A9">
      <w:pPr>
        <w:spacing w:after="6" w:line="360" w:lineRule="auto"/>
        <w:jc w:val="both"/>
        <w:rPr>
          <w:rFonts w:ascii="Arial" w:hAnsi="Arial" w:cs="Arial"/>
          <w:sz w:val="22"/>
          <w:szCs w:val="22"/>
          <w:lang w:val="es-ES" w:eastAsia="es-ES"/>
        </w:rPr>
      </w:pPr>
      <w:r w:rsidRPr="008F72A9">
        <w:rPr>
          <w:rFonts w:ascii="Arial" w:hAnsi="Arial" w:cs="Arial"/>
          <w:sz w:val="22"/>
          <w:szCs w:val="22"/>
          <w:lang w:val="es-ES" w:eastAsia="es-ES"/>
        </w:rPr>
        <w:t xml:space="preserve">Cantidad </w:t>
      </w:r>
      <w:r w:rsidR="001E0CB0">
        <w:rPr>
          <w:rFonts w:ascii="Arial" w:hAnsi="Arial" w:cs="Arial"/>
          <w:sz w:val="22"/>
          <w:szCs w:val="22"/>
          <w:lang w:val="es-ES" w:eastAsia="es-ES"/>
        </w:rPr>
        <w:t>2.50</w:t>
      </w:r>
      <w:r w:rsidRPr="008F72A9">
        <w:rPr>
          <w:rFonts w:ascii="Arial" w:hAnsi="Arial" w:cs="Arial"/>
          <w:sz w:val="22"/>
          <w:szCs w:val="22"/>
          <w:lang w:val="es-ES" w:eastAsia="es-ES"/>
        </w:rPr>
        <w:t xml:space="preserve"> m3</w:t>
      </w:r>
    </w:p>
    <w:p w:rsidR="008F72A9" w:rsidRPr="008F72A9" w:rsidRDefault="008F72A9" w:rsidP="008F72A9">
      <w:pPr>
        <w:spacing w:after="6" w:line="360" w:lineRule="auto"/>
        <w:jc w:val="both"/>
        <w:rPr>
          <w:rFonts w:ascii="Arial" w:hAnsi="Arial" w:cs="Arial"/>
          <w:sz w:val="22"/>
          <w:szCs w:val="22"/>
          <w:lang w:val="es-ES" w:eastAsia="es-ES"/>
        </w:rPr>
      </w:pPr>
      <w:r w:rsidRPr="008F72A9">
        <w:rPr>
          <w:rFonts w:ascii="Arial" w:hAnsi="Arial" w:cs="Arial"/>
          <w:sz w:val="22"/>
          <w:szCs w:val="22"/>
          <w:lang w:val="es-ES" w:eastAsia="es-ES"/>
        </w:rPr>
        <w:t>4.1.4. Ladrillos cerámicos 18x18x33</w:t>
      </w:r>
    </w:p>
    <w:p w:rsidR="008F72A9" w:rsidRPr="008F72A9" w:rsidRDefault="008F72A9" w:rsidP="008F72A9">
      <w:pPr>
        <w:spacing w:after="6" w:line="360" w:lineRule="auto"/>
        <w:jc w:val="both"/>
        <w:rPr>
          <w:rFonts w:ascii="Arial" w:hAnsi="Arial" w:cs="Arial"/>
          <w:sz w:val="22"/>
          <w:szCs w:val="22"/>
          <w:lang w:val="es-ES" w:eastAsia="es-ES"/>
        </w:rPr>
      </w:pPr>
      <w:r w:rsidRPr="008F72A9">
        <w:rPr>
          <w:rFonts w:ascii="Arial" w:hAnsi="Arial" w:cs="Arial"/>
          <w:sz w:val="22"/>
          <w:szCs w:val="22"/>
          <w:lang w:val="es-ES" w:eastAsia="es-ES"/>
        </w:rPr>
        <w:t>S</w:t>
      </w:r>
      <w:r w:rsidR="00691590">
        <w:rPr>
          <w:rFonts w:ascii="Arial" w:hAnsi="Arial" w:cs="Arial"/>
          <w:sz w:val="22"/>
          <w:szCs w:val="22"/>
          <w:lang w:val="es-ES" w:eastAsia="es-ES"/>
        </w:rPr>
        <w:t>e utilizarán en la ampliación</w:t>
      </w:r>
      <w:r w:rsidR="00BC6421">
        <w:rPr>
          <w:rFonts w:ascii="Arial" w:hAnsi="Arial" w:cs="Arial"/>
          <w:sz w:val="22"/>
          <w:szCs w:val="22"/>
          <w:lang w:val="es-ES" w:eastAsia="es-ES"/>
        </w:rPr>
        <w:t>,</w:t>
      </w:r>
      <w:r w:rsidR="00691590">
        <w:rPr>
          <w:rFonts w:ascii="Arial" w:hAnsi="Arial" w:cs="Arial"/>
          <w:sz w:val="22"/>
          <w:szCs w:val="22"/>
          <w:lang w:val="es-ES" w:eastAsia="es-ES"/>
        </w:rPr>
        <w:t xml:space="preserve"> continuación del establecimiento lado media</w:t>
      </w:r>
      <w:r w:rsidR="00064BA2">
        <w:rPr>
          <w:rFonts w:ascii="Arial" w:hAnsi="Arial" w:cs="Arial"/>
          <w:sz w:val="22"/>
          <w:szCs w:val="22"/>
          <w:lang w:val="es-ES" w:eastAsia="es-ES"/>
        </w:rPr>
        <w:t xml:space="preserve">nero de la Calle Rivera, </w:t>
      </w:r>
      <w:r w:rsidR="00BC6421">
        <w:rPr>
          <w:rFonts w:ascii="Arial" w:hAnsi="Arial" w:cs="Arial"/>
          <w:sz w:val="22"/>
          <w:szCs w:val="22"/>
          <w:lang w:val="es-ES" w:eastAsia="es-ES"/>
        </w:rPr>
        <w:t>sector de muro perimetral</w:t>
      </w:r>
      <w:r w:rsidR="00064BA2">
        <w:rPr>
          <w:rFonts w:ascii="Arial" w:hAnsi="Arial" w:cs="Arial"/>
          <w:sz w:val="22"/>
          <w:szCs w:val="22"/>
          <w:lang w:val="es-ES" w:eastAsia="es-ES"/>
        </w:rPr>
        <w:t xml:space="preserve"> h: 2.00; y perímetro de hueco de escalera</w:t>
      </w:r>
      <w:r w:rsidR="002650D5">
        <w:rPr>
          <w:rFonts w:ascii="Arial" w:hAnsi="Arial" w:cs="Arial"/>
          <w:sz w:val="22"/>
          <w:szCs w:val="22"/>
          <w:lang w:val="es-ES" w:eastAsia="es-ES"/>
        </w:rPr>
        <w:t xml:space="preserve"> elevación de cubierta inclinada.</w:t>
      </w:r>
    </w:p>
    <w:p w:rsidR="00691590" w:rsidRDefault="008F72A9" w:rsidP="00691590">
      <w:pPr>
        <w:spacing w:after="6" w:line="360" w:lineRule="auto"/>
        <w:jc w:val="both"/>
        <w:rPr>
          <w:rFonts w:ascii="Arial" w:hAnsi="Arial" w:cs="Arial"/>
          <w:sz w:val="22"/>
          <w:szCs w:val="22"/>
          <w:lang w:val="es-ES" w:eastAsia="es-ES"/>
        </w:rPr>
      </w:pPr>
      <w:r w:rsidRPr="008F72A9">
        <w:rPr>
          <w:rFonts w:ascii="Arial" w:hAnsi="Arial" w:cs="Arial"/>
          <w:sz w:val="22"/>
          <w:szCs w:val="22"/>
          <w:lang w:val="es-ES" w:eastAsia="es-ES"/>
        </w:rPr>
        <w:t>Ca</w:t>
      </w:r>
      <w:r w:rsidR="00BC6421">
        <w:rPr>
          <w:rFonts w:ascii="Arial" w:hAnsi="Arial" w:cs="Arial"/>
          <w:sz w:val="22"/>
          <w:szCs w:val="22"/>
          <w:lang w:val="es-ES" w:eastAsia="es-ES"/>
        </w:rPr>
        <w:t>ntidad 156.41 m2</w:t>
      </w:r>
    </w:p>
    <w:p w:rsidR="008F72A9" w:rsidRPr="008F72A9" w:rsidRDefault="008F72A9" w:rsidP="00691590">
      <w:pPr>
        <w:spacing w:after="6" w:line="360" w:lineRule="auto"/>
        <w:jc w:val="both"/>
        <w:rPr>
          <w:rFonts w:ascii="Arial" w:hAnsi="Arial" w:cs="Arial"/>
          <w:sz w:val="22"/>
          <w:szCs w:val="22"/>
          <w:lang w:val="es-ES" w:eastAsia="es-ES"/>
        </w:rPr>
      </w:pPr>
      <w:r w:rsidRPr="008F72A9">
        <w:rPr>
          <w:rFonts w:ascii="Arial" w:hAnsi="Arial" w:cs="Arial"/>
          <w:sz w:val="22"/>
          <w:szCs w:val="22"/>
          <w:lang w:val="es-ES" w:eastAsia="es-ES"/>
        </w:rPr>
        <w:t>MAMPOSTERIA DE ELEVACION.</w:t>
      </w:r>
    </w:p>
    <w:p w:rsidR="008F72A9" w:rsidRPr="008F72A9" w:rsidRDefault="008F72A9" w:rsidP="008F72A9">
      <w:pPr>
        <w:widowControl w:val="0"/>
        <w:numPr>
          <w:ilvl w:val="0"/>
          <w:numId w:val="12"/>
        </w:numPr>
        <w:jc w:val="both"/>
        <w:rPr>
          <w:rFonts w:ascii="Arial" w:hAnsi="Arial" w:cs="Arial"/>
          <w:snapToGrid w:val="0"/>
          <w:sz w:val="22"/>
          <w:szCs w:val="22"/>
        </w:rPr>
      </w:pPr>
      <w:r w:rsidRPr="008F72A9">
        <w:rPr>
          <w:rFonts w:ascii="Arial" w:hAnsi="Arial" w:cs="Arial"/>
          <w:snapToGrid w:val="0"/>
          <w:sz w:val="22"/>
          <w:szCs w:val="22"/>
        </w:rPr>
        <w:t>Toda la mampostería se ejecutará perfectamente a plomo y sin pandeos, los ladrillos se colocarán con un enlace nunca menor que la mitad de su ancho, las hiladas perfectamente horizontales, utilizando reglas de guía, las juntas serán de 15mm. de espesor y se degollará en 10mm. de profundidad, los ladrillos serán mojados antes de su empleo.</w:t>
      </w:r>
    </w:p>
    <w:p w:rsidR="008F72A9" w:rsidRPr="008F72A9" w:rsidRDefault="008F72A9" w:rsidP="008F72A9">
      <w:pPr>
        <w:widowControl w:val="0"/>
        <w:numPr>
          <w:ilvl w:val="0"/>
          <w:numId w:val="12"/>
        </w:numPr>
        <w:jc w:val="both"/>
        <w:rPr>
          <w:rFonts w:ascii="Arial" w:hAnsi="Arial" w:cs="Arial"/>
          <w:snapToGrid w:val="0"/>
          <w:sz w:val="22"/>
          <w:szCs w:val="22"/>
        </w:rPr>
      </w:pPr>
      <w:r w:rsidRPr="008F72A9">
        <w:rPr>
          <w:rFonts w:ascii="Arial" w:hAnsi="Arial" w:cs="Arial"/>
          <w:snapToGrid w:val="0"/>
          <w:sz w:val="22"/>
          <w:szCs w:val="22"/>
        </w:rPr>
        <w:t>La elevación de los muros se realizará al mismo nivel y simultáneamente, con una adecuada y uniforme trabazón con los tabiques.</w:t>
      </w:r>
    </w:p>
    <w:p w:rsidR="008F72A9" w:rsidRPr="008F72A9" w:rsidRDefault="008F72A9" w:rsidP="008F72A9">
      <w:pPr>
        <w:widowControl w:val="0"/>
        <w:numPr>
          <w:ilvl w:val="0"/>
          <w:numId w:val="12"/>
        </w:numPr>
        <w:jc w:val="both"/>
        <w:rPr>
          <w:rFonts w:ascii="Arial" w:hAnsi="Arial" w:cs="Arial"/>
          <w:snapToGrid w:val="0"/>
          <w:sz w:val="22"/>
          <w:szCs w:val="22"/>
        </w:rPr>
      </w:pPr>
      <w:r w:rsidRPr="008F72A9">
        <w:rPr>
          <w:rFonts w:ascii="Arial" w:hAnsi="Arial" w:cs="Arial"/>
          <w:snapToGrid w:val="0"/>
          <w:sz w:val="22"/>
          <w:szCs w:val="22"/>
        </w:rPr>
        <w:t>En la hilada previa bajo los alféizares, se deberá reforzar en un sobre ancho de 0,70m. a cada lado de la ventana con una mezcla de concreto: 1:3 y 2 hierros de ø 8mm.</w:t>
      </w:r>
    </w:p>
    <w:p w:rsidR="008F72A9" w:rsidRPr="008F72A9" w:rsidRDefault="008F72A9" w:rsidP="008F72A9">
      <w:pPr>
        <w:widowControl w:val="0"/>
        <w:numPr>
          <w:ilvl w:val="0"/>
          <w:numId w:val="12"/>
        </w:numPr>
        <w:jc w:val="both"/>
        <w:rPr>
          <w:rFonts w:ascii="Arial" w:hAnsi="Arial" w:cs="Arial"/>
          <w:snapToGrid w:val="0"/>
          <w:sz w:val="22"/>
          <w:szCs w:val="22"/>
        </w:rPr>
      </w:pPr>
      <w:r w:rsidRPr="008F72A9">
        <w:rPr>
          <w:rFonts w:ascii="Arial" w:hAnsi="Arial" w:cs="Arial"/>
          <w:snapToGrid w:val="0"/>
          <w:sz w:val="22"/>
          <w:szCs w:val="22"/>
        </w:rPr>
        <w:t>Los tabiques llevarán a partir del nivel del piso, a cada metro de altura, asentado en mezcla de concreto: 1:3 y dos hierros  ø8mm.que se doblarán en forma de gancho tomando al ladrillo en sus extremos.</w:t>
      </w:r>
    </w:p>
    <w:p w:rsidR="008F72A9" w:rsidRPr="008F72A9" w:rsidRDefault="008F72A9" w:rsidP="008F72A9">
      <w:pPr>
        <w:widowControl w:val="0"/>
        <w:numPr>
          <w:ilvl w:val="0"/>
          <w:numId w:val="12"/>
        </w:numPr>
        <w:jc w:val="both"/>
        <w:rPr>
          <w:rFonts w:ascii="Arial" w:hAnsi="Arial" w:cs="Arial"/>
          <w:snapToGrid w:val="0"/>
          <w:sz w:val="22"/>
          <w:szCs w:val="22"/>
        </w:rPr>
      </w:pPr>
      <w:r w:rsidRPr="008F72A9">
        <w:rPr>
          <w:rFonts w:ascii="Arial" w:hAnsi="Arial" w:cs="Arial"/>
          <w:snapToGrid w:val="0"/>
          <w:sz w:val="22"/>
          <w:szCs w:val="22"/>
        </w:rPr>
        <w:t>Los encuentros de los muros con columnas de Hº Aº se trabarán con chicotes de hierro Ø 8mm. por cada metro de altura y a 0,80m a cada lado de la columna y que fueran colocados previo al hormigonado de las mismas.</w:t>
      </w:r>
    </w:p>
    <w:p w:rsidR="008F72A9" w:rsidRPr="008F72A9" w:rsidRDefault="008F72A9" w:rsidP="008F72A9">
      <w:pPr>
        <w:widowControl w:val="0"/>
        <w:numPr>
          <w:ilvl w:val="0"/>
          <w:numId w:val="12"/>
        </w:numPr>
        <w:jc w:val="both"/>
        <w:rPr>
          <w:rFonts w:ascii="Arial" w:hAnsi="Arial" w:cs="Arial"/>
          <w:snapToGrid w:val="0"/>
          <w:sz w:val="22"/>
          <w:szCs w:val="22"/>
        </w:rPr>
      </w:pPr>
      <w:r w:rsidRPr="008F72A9">
        <w:rPr>
          <w:rFonts w:ascii="Arial" w:hAnsi="Arial" w:cs="Arial"/>
          <w:snapToGrid w:val="0"/>
          <w:sz w:val="22"/>
          <w:szCs w:val="22"/>
        </w:rPr>
        <w:t>La mezcla que podrán utilizarse para la mampostería de elevación podrá ser: a la cal: ¼:1:4. o con mezcla de cemento de albañilería: 1:5.</w:t>
      </w:r>
    </w:p>
    <w:p w:rsidR="008F72A9" w:rsidRPr="008F72A9" w:rsidRDefault="008F72A9" w:rsidP="008F72A9">
      <w:pPr>
        <w:widowControl w:val="0"/>
        <w:numPr>
          <w:ilvl w:val="0"/>
          <w:numId w:val="12"/>
        </w:numPr>
        <w:jc w:val="both"/>
        <w:rPr>
          <w:rFonts w:ascii="Arial" w:hAnsi="Arial" w:cs="Arial"/>
          <w:snapToGrid w:val="0"/>
          <w:sz w:val="22"/>
          <w:szCs w:val="22"/>
        </w:rPr>
      </w:pPr>
      <w:r w:rsidRPr="008F72A9">
        <w:rPr>
          <w:rFonts w:ascii="Arial" w:hAnsi="Arial" w:cs="Arial"/>
          <w:snapToGrid w:val="0"/>
          <w:sz w:val="22"/>
          <w:szCs w:val="22"/>
        </w:rPr>
        <w:t>Todos los vanos llevarán dintel de Hº Aº apoyados sobre la mampostería en cada extremo en una longitud igual al 10% de la luz del vano y no menor a 20cm.</w:t>
      </w:r>
    </w:p>
    <w:p w:rsidR="008F72A9" w:rsidRPr="008F72A9" w:rsidRDefault="008F72A9" w:rsidP="008F72A9">
      <w:pPr>
        <w:widowControl w:val="0"/>
        <w:numPr>
          <w:ilvl w:val="0"/>
          <w:numId w:val="12"/>
        </w:numPr>
        <w:jc w:val="both"/>
        <w:rPr>
          <w:rFonts w:ascii="Arial" w:hAnsi="Arial" w:cs="Arial"/>
          <w:snapToGrid w:val="0"/>
          <w:sz w:val="22"/>
          <w:szCs w:val="22"/>
        </w:rPr>
      </w:pPr>
      <w:r w:rsidRPr="008F72A9">
        <w:rPr>
          <w:rFonts w:ascii="Arial" w:hAnsi="Arial" w:cs="Arial"/>
          <w:snapToGrid w:val="0"/>
          <w:sz w:val="22"/>
          <w:szCs w:val="22"/>
        </w:rPr>
        <w:t>Los asientos de vigas reticuladas o cabriadas de madera descansarán sobre un dado de apoyo de HºAº o placa de hierro con mezcla de asiento en concreto de: 1:3.</w:t>
      </w:r>
    </w:p>
    <w:p w:rsidR="008F72A9" w:rsidRPr="008F72A9" w:rsidRDefault="008F72A9" w:rsidP="008F72A9">
      <w:pPr>
        <w:widowControl w:val="0"/>
        <w:numPr>
          <w:ilvl w:val="0"/>
          <w:numId w:val="12"/>
        </w:numPr>
        <w:jc w:val="both"/>
        <w:rPr>
          <w:rFonts w:ascii="Arial" w:hAnsi="Arial" w:cs="Arial"/>
          <w:snapToGrid w:val="0"/>
          <w:sz w:val="22"/>
          <w:szCs w:val="22"/>
        </w:rPr>
      </w:pPr>
      <w:r w:rsidRPr="008F72A9">
        <w:rPr>
          <w:rFonts w:ascii="Arial" w:hAnsi="Arial" w:cs="Arial"/>
          <w:snapToGrid w:val="0"/>
          <w:sz w:val="22"/>
          <w:szCs w:val="22"/>
        </w:rPr>
        <w:t>En la utilización de carpintería metálica, se deberán colocar en posición exacta los marcos previo a la elevación de la mampostería de modo que las mochetas se ajusten a los mismos, cuidando que las grampas queden fuertemente empotradas al macizo. Entre el espacio libre del marco y la mampostería se hará colar un mortero de cemento: 1:3, debiendo la carpintería tener un tratamiento de dos manos de antióxido y una de pintura asfáltica en la parte interior del marco.</w:t>
      </w:r>
    </w:p>
    <w:p w:rsidR="008F72A9" w:rsidRPr="008F72A9" w:rsidRDefault="008F72A9" w:rsidP="008F72A9">
      <w:pPr>
        <w:widowControl w:val="0"/>
        <w:numPr>
          <w:ilvl w:val="0"/>
          <w:numId w:val="12"/>
        </w:numPr>
        <w:jc w:val="both"/>
        <w:rPr>
          <w:rFonts w:ascii="Arial" w:hAnsi="Arial" w:cs="Arial"/>
          <w:snapToGrid w:val="0"/>
          <w:sz w:val="22"/>
          <w:szCs w:val="22"/>
        </w:rPr>
      </w:pPr>
      <w:r w:rsidRPr="008F72A9">
        <w:rPr>
          <w:rFonts w:ascii="Arial" w:hAnsi="Arial" w:cs="Arial"/>
          <w:snapToGrid w:val="0"/>
          <w:sz w:val="22"/>
          <w:szCs w:val="22"/>
        </w:rPr>
        <w:t>En la utilización de carpintería de madera, se preverá la colocación en la mampostería al mismo tiempo que se ejecuta los tacos de madera alquitranada para la colocación de marcos.</w:t>
      </w:r>
    </w:p>
    <w:p w:rsidR="008F72A9" w:rsidRPr="008F72A9" w:rsidRDefault="008F72A9" w:rsidP="008F72A9">
      <w:pPr>
        <w:widowControl w:val="0"/>
        <w:numPr>
          <w:ilvl w:val="0"/>
          <w:numId w:val="12"/>
        </w:numPr>
        <w:jc w:val="both"/>
        <w:rPr>
          <w:rFonts w:ascii="Arial" w:hAnsi="Arial" w:cs="Arial"/>
          <w:sz w:val="22"/>
          <w:szCs w:val="22"/>
          <w:lang w:val="es-ES" w:eastAsia="es-ES"/>
        </w:rPr>
      </w:pPr>
      <w:r w:rsidRPr="008F72A9">
        <w:rPr>
          <w:rFonts w:ascii="Arial" w:hAnsi="Arial" w:cs="Arial"/>
          <w:sz w:val="22"/>
          <w:szCs w:val="22"/>
          <w:lang w:val="es-ES" w:eastAsia="es-ES"/>
        </w:rPr>
        <w:t>En la utilización de carpinterías de aluminio, se estimará  el vano de la mampostería un espacio suficiente para la terminación de los revoques gruesos en una tolerancia no mayor a los 5mm. de las dimensiones de carpintería para la colocación de los marcos que se colocarán con tornillos y tarugos fisher luego del revoque fino.</w:t>
      </w:r>
    </w:p>
    <w:p w:rsidR="008F72A9" w:rsidRPr="008F72A9" w:rsidRDefault="008F72A9" w:rsidP="008F72A9">
      <w:pPr>
        <w:widowControl w:val="0"/>
        <w:numPr>
          <w:ilvl w:val="0"/>
          <w:numId w:val="11"/>
        </w:numPr>
        <w:spacing w:before="100"/>
        <w:jc w:val="both"/>
        <w:rPr>
          <w:rFonts w:ascii="Arial" w:hAnsi="Arial" w:cs="Arial"/>
          <w:sz w:val="22"/>
          <w:szCs w:val="22"/>
          <w:lang w:val="es-ES" w:eastAsia="es-ES"/>
        </w:rPr>
      </w:pPr>
      <w:r w:rsidRPr="008F72A9">
        <w:rPr>
          <w:rFonts w:ascii="Arial" w:hAnsi="Arial" w:cs="Arial"/>
          <w:sz w:val="22"/>
          <w:szCs w:val="22"/>
          <w:lang w:val="es-ES" w:eastAsia="es-ES"/>
        </w:rPr>
        <w:t>Ladrillos comunes: cuando provengan de hornos de ladrillos comunes tendrán 26cm de largo, 12,5cm de ancho y 5,50cm de altura. Se admitirán en estas medidas una tolerancia máxima del 3%. La resistencia a la compresión en probetas construidas con dos medios ladrillos unidos con mortero de cemento será de 90 kg/cm2 si se trata de ladrillos destinados a paredes de carga y 60 kg/cm2. para paredes y tabiques de cerramiento.</w:t>
      </w:r>
    </w:p>
    <w:p w:rsidR="008F72A9" w:rsidRPr="008F72A9" w:rsidRDefault="008F72A9" w:rsidP="008F72A9">
      <w:pPr>
        <w:widowControl w:val="0"/>
        <w:numPr>
          <w:ilvl w:val="0"/>
          <w:numId w:val="13"/>
        </w:numPr>
        <w:jc w:val="both"/>
        <w:rPr>
          <w:rFonts w:ascii="Arial" w:hAnsi="Arial" w:cs="Arial"/>
          <w:sz w:val="22"/>
          <w:szCs w:val="22"/>
          <w:lang w:val="es-ES" w:eastAsia="es-ES"/>
        </w:rPr>
      </w:pPr>
      <w:r w:rsidRPr="008F72A9">
        <w:rPr>
          <w:rFonts w:ascii="Arial" w:hAnsi="Arial" w:cs="Arial"/>
          <w:sz w:val="22"/>
          <w:szCs w:val="22"/>
          <w:lang w:val="es-ES" w:eastAsia="es-ES"/>
        </w:rPr>
        <w:t>Ladrillos comunes vistos: Los ladrillos, ya sean que se los coloque de plano o bien de canto, asentarán con un enlace nunca menor que la mitad de su ancho en todos sus sentidos. Las hiladas serán perfectamente horizontales y colocadas a junta trabada.</w:t>
      </w:r>
    </w:p>
    <w:p w:rsidR="008F72A9" w:rsidRPr="008F72A9" w:rsidRDefault="008F72A9" w:rsidP="008F72A9">
      <w:pPr>
        <w:jc w:val="both"/>
        <w:rPr>
          <w:rFonts w:ascii="Arial" w:hAnsi="Arial" w:cs="Arial"/>
          <w:sz w:val="22"/>
          <w:szCs w:val="22"/>
          <w:lang w:val="es-ES" w:eastAsia="es-ES"/>
        </w:rPr>
      </w:pPr>
      <w:r w:rsidRPr="008F72A9">
        <w:rPr>
          <w:rFonts w:ascii="Arial" w:hAnsi="Arial" w:cs="Arial"/>
          <w:sz w:val="22"/>
          <w:szCs w:val="22"/>
          <w:lang w:val="es-ES" w:eastAsia="es-ES"/>
        </w:rPr>
        <w:t xml:space="preserve">La trabazón habrá de resultar perfectamente regular. El espesor de los lechos de mortero, no excederá de 1 ½ cm. Los muros, las paredes y los pilares, se erigirán perfectamente a plomo con paramentos bien paralelos entre sí y sin pandeos. La elevación se practicará simultáneamente y al mismo nivel en todas las partes trabadas o destinadas a serlo, para regularizar el asiento y el enlace de la albañilería. Posteriormente se procederá al lavado con ácido muriático diluido al 80%. </w:t>
      </w:r>
    </w:p>
    <w:p w:rsidR="008F72A9" w:rsidRPr="008F72A9" w:rsidRDefault="008F72A9" w:rsidP="008F72A9">
      <w:pPr>
        <w:widowControl w:val="0"/>
        <w:numPr>
          <w:ilvl w:val="0"/>
          <w:numId w:val="11"/>
        </w:numPr>
        <w:jc w:val="both"/>
        <w:rPr>
          <w:rFonts w:ascii="Arial" w:hAnsi="Arial" w:cs="Arial"/>
          <w:sz w:val="22"/>
          <w:szCs w:val="22"/>
          <w:lang w:val="es-ES" w:eastAsia="es-ES"/>
        </w:rPr>
      </w:pPr>
      <w:r w:rsidRPr="008F72A9">
        <w:rPr>
          <w:rFonts w:ascii="Arial" w:hAnsi="Arial" w:cs="Arial"/>
          <w:sz w:val="22"/>
          <w:szCs w:val="22"/>
          <w:lang w:val="es-ES" w:eastAsia="es-ES"/>
        </w:rPr>
        <w:t>Ladrillos huecos: serán paralelepípedos fabricados con arcilla ordinaria en estado de pasta semidura, conformados a máquina y endurecidos con calor en hornos especiales tendrán estructura homogénea sin poros grandes y color y cocimiento uniforme sin vitrificaciones. Serán de dimensiones y formas regulares, caras planas y aristas vivas y ángulos rectos. Sus caras deben ser estriadas a fin de facilitar su adherencia a los morteros.</w:t>
      </w:r>
    </w:p>
    <w:p w:rsidR="008F72A9" w:rsidRPr="008F72A9" w:rsidRDefault="008F72A9" w:rsidP="008F72A9">
      <w:pPr>
        <w:widowControl w:val="0"/>
        <w:numPr>
          <w:ilvl w:val="0"/>
          <w:numId w:val="11"/>
        </w:numPr>
        <w:jc w:val="both"/>
        <w:rPr>
          <w:rFonts w:ascii="Arial" w:hAnsi="Arial" w:cs="Arial"/>
          <w:sz w:val="22"/>
          <w:szCs w:val="22"/>
          <w:lang w:val="es-ES" w:eastAsia="es-ES"/>
        </w:rPr>
      </w:pPr>
      <w:r w:rsidRPr="008F72A9">
        <w:rPr>
          <w:rFonts w:ascii="Arial" w:hAnsi="Arial" w:cs="Arial"/>
          <w:sz w:val="22"/>
          <w:szCs w:val="22"/>
          <w:lang w:val="es-ES" w:eastAsia="es-ES"/>
        </w:rPr>
        <w:t>Las medidas de los ladrillos huecos tendrán una tolerancia máxima del 3%. La resistencia a la compresión en su sección bruta será de 100 kg/cm2., si se trata de ladillos destinados a levantar paredes de carga. Los ladrillos destinados a la ejecución de tabiques de cerramiento tendrán un mínimo de 60 kg/cm2. de resistencia.</w:t>
      </w:r>
    </w:p>
    <w:p w:rsidR="008F72A9" w:rsidRPr="008F72A9" w:rsidRDefault="008F72A9" w:rsidP="008F72A9">
      <w:pPr>
        <w:widowControl w:val="0"/>
        <w:numPr>
          <w:ilvl w:val="0"/>
          <w:numId w:val="11"/>
        </w:numPr>
        <w:jc w:val="both"/>
        <w:rPr>
          <w:rFonts w:ascii="Arial" w:hAnsi="Arial" w:cs="Arial"/>
          <w:sz w:val="22"/>
          <w:szCs w:val="22"/>
          <w:lang w:val="es-ES" w:eastAsia="es-ES"/>
        </w:rPr>
      </w:pPr>
      <w:r w:rsidRPr="008F72A9">
        <w:rPr>
          <w:rFonts w:ascii="Arial" w:hAnsi="Arial" w:cs="Arial"/>
          <w:sz w:val="22"/>
          <w:szCs w:val="22"/>
          <w:lang w:val="es-ES" w:eastAsia="es-ES"/>
        </w:rPr>
        <w:t>Ladrillos cerámicos media máquina para muros a la vista: serán ladrillos media máquina para vista y deberán cumplir estrictamente el artículo 4.2.11.1. de este pliego. La Inspección de Obra se reserva expresamente el derecho de rechazar la partida o porciones parciales de ella sin que esta circunstancia signifique cargo adicional alguno el que deberá estar incluido en el precio unitario.</w:t>
      </w:r>
    </w:p>
    <w:p w:rsidR="008F72A9" w:rsidRPr="008F72A9" w:rsidRDefault="008F72A9" w:rsidP="008F72A9">
      <w:pPr>
        <w:widowControl w:val="0"/>
        <w:ind w:left="284"/>
        <w:jc w:val="both"/>
        <w:rPr>
          <w:rFonts w:ascii="Arial" w:hAnsi="Arial" w:cs="Arial"/>
          <w:sz w:val="22"/>
          <w:szCs w:val="22"/>
          <w:lang w:val="es-ES" w:eastAsia="es-ES"/>
        </w:rPr>
      </w:pPr>
    </w:p>
    <w:p w:rsidR="008F72A9" w:rsidRPr="008F72A9" w:rsidRDefault="008F72A9" w:rsidP="008F72A9">
      <w:pPr>
        <w:spacing w:before="6" w:after="6" w:line="360" w:lineRule="auto"/>
        <w:jc w:val="both"/>
        <w:rPr>
          <w:rFonts w:ascii="Arial" w:hAnsi="Arial" w:cs="Arial"/>
          <w:sz w:val="22"/>
          <w:szCs w:val="22"/>
          <w:lang w:val="es-ES" w:eastAsia="es-ES"/>
        </w:rPr>
      </w:pPr>
      <w:r w:rsidRPr="008F72A9">
        <w:rPr>
          <w:rFonts w:ascii="Arial" w:hAnsi="Arial" w:cs="Arial"/>
          <w:sz w:val="22"/>
          <w:szCs w:val="22"/>
          <w:lang w:val="es-ES" w:eastAsia="es-ES"/>
        </w:rPr>
        <w:t>4.3. AISLACIONES</w:t>
      </w:r>
    </w:p>
    <w:p w:rsidR="008F72A9" w:rsidRPr="008F72A9" w:rsidRDefault="008F72A9" w:rsidP="008F72A9">
      <w:pPr>
        <w:spacing w:after="6" w:line="360" w:lineRule="auto"/>
        <w:jc w:val="both"/>
        <w:rPr>
          <w:rFonts w:ascii="Arial" w:hAnsi="Arial" w:cs="Arial"/>
          <w:sz w:val="22"/>
          <w:szCs w:val="22"/>
          <w:lang w:val="es-ES" w:eastAsia="es-ES"/>
        </w:rPr>
      </w:pPr>
      <w:r w:rsidRPr="008F72A9">
        <w:rPr>
          <w:rFonts w:ascii="Arial" w:hAnsi="Arial" w:cs="Arial"/>
          <w:sz w:val="22"/>
          <w:szCs w:val="22"/>
          <w:lang w:val="es-ES" w:eastAsia="es-ES"/>
        </w:rPr>
        <w:t>4.3.1.1. Cajón hidrófugo para muros de 0.20 (incluye 2 hiladas de ladrillos común)</w:t>
      </w:r>
    </w:p>
    <w:p w:rsidR="00BC6421" w:rsidRPr="008F72A9" w:rsidRDefault="00BC6421" w:rsidP="00BC6421">
      <w:pPr>
        <w:spacing w:after="6" w:line="360" w:lineRule="auto"/>
        <w:jc w:val="both"/>
        <w:rPr>
          <w:rFonts w:ascii="Arial" w:hAnsi="Arial" w:cs="Arial"/>
          <w:sz w:val="22"/>
          <w:szCs w:val="22"/>
          <w:lang w:val="es-ES" w:eastAsia="es-ES"/>
        </w:rPr>
      </w:pPr>
      <w:r w:rsidRPr="008F72A9">
        <w:rPr>
          <w:rFonts w:ascii="Arial" w:hAnsi="Arial" w:cs="Arial"/>
          <w:sz w:val="22"/>
          <w:szCs w:val="22"/>
          <w:lang w:val="es-ES" w:eastAsia="es-ES"/>
        </w:rPr>
        <w:t>S</w:t>
      </w:r>
      <w:r>
        <w:rPr>
          <w:rFonts w:ascii="Arial" w:hAnsi="Arial" w:cs="Arial"/>
          <w:sz w:val="22"/>
          <w:szCs w:val="22"/>
          <w:lang w:val="es-ES" w:eastAsia="es-ES"/>
        </w:rPr>
        <w:t>e utilizarán en la ampliación, continuación del establecimiento lado medianero de la Calle Rivera y sector de muro perimetral</w:t>
      </w:r>
    </w:p>
    <w:p w:rsidR="008F72A9" w:rsidRPr="008F72A9" w:rsidRDefault="008F72A9" w:rsidP="008F72A9">
      <w:pPr>
        <w:spacing w:after="6" w:line="360" w:lineRule="auto"/>
        <w:jc w:val="both"/>
        <w:rPr>
          <w:rFonts w:ascii="Arial" w:hAnsi="Arial" w:cs="Arial"/>
          <w:sz w:val="22"/>
          <w:szCs w:val="22"/>
          <w:lang w:val="es-ES" w:eastAsia="es-ES"/>
        </w:rPr>
      </w:pPr>
      <w:r w:rsidRPr="008F72A9">
        <w:rPr>
          <w:rFonts w:ascii="Arial" w:hAnsi="Arial" w:cs="Arial"/>
          <w:sz w:val="22"/>
          <w:szCs w:val="22"/>
          <w:lang w:val="es-ES" w:eastAsia="es-ES"/>
        </w:rPr>
        <w:t xml:space="preserve">Cantidad </w:t>
      </w:r>
      <w:r w:rsidR="002650D5">
        <w:rPr>
          <w:rFonts w:ascii="Arial" w:hAnsi="Arial" w:cs="Arial"/>
          <w:sz w:val="22"/>
          <w:szCs w:val="22"/>
          <w:lang w:val="es-ES" w:eastAsia="es-ES"/>
        </w:rPr>
        <w:t>56.48</w:t>
      </w:r>
      <w:r w:rsidRPr="008F72A9">
        <w:rPr>
          <w:rFonts w:ascii="Arial" w:hAnsi="Arial" w:cs="Arial"/>
          <w:sz w:val="22"/>
          <w:szCs w:val="22"/>
          <w:lang w:val="es-ES" w:eastAsia="es-ES"/>
        </w:rPr>
        <w:t xml:space="preserve"> ml</w:t>
      </w:r>
    </w:p>
    <w:p w:rsidR="008F72A9" w:rsidRPr="008F72A9" w:rsidRDefault="008F72A9" w:rsidP="008F72A9">
      <w:pPr>
        <w:jc w:val="both"/>
        <w:rPr>
          <w:rFonts w:ascii="Arial" w:hAnsi="Arial" w:cs="Arial"/>
          <w:sz w:val="22"/>
          <w:szCs w:val="22"/>
          <w:lang w:val="es-ES" w:eastAsia="es-ES"/>
        </w:rPr>
      </w:pPr>
      <w:r w:rsidRPr="008F72A9">
        <w:rPr>
          <w:rFonts w:ascii="Arial" w:hAnsi="Arial" w:cs="Arial"/>
          <w:sz w:val="22"/>
          <w:szCs w:val="22"/>
          <w:lang w:val="es-ES" w:eastAsia="es-ES"/>
        </w:rPr>
        <w:t xml:space="preserve">En todas las paredes sin excepción se extenderán dos capas aisladoras de 15mm. de espesor cada una, la inferior a la altura del contrapiso, la que correrá por debajo de los marcos de las puertas, y la superior a 5cm. sobre el nivel del piso terminado. </w:t>
      </w:r>
    </w:p>
    <w:p w:rsidR="008F72A9" w:rsidRPr="008F72A9" w:rsidRDefault="008F72A9" w:rsidP="008F72A9">
      <w:pPr>
        <w:jc w:val="both"/>
        <w:rPr>
          <w:rFonts w:ascii="Arial" w:hAnsi="Arial" w:cs="Arial"/>
          <w:sz w:val="22"/>
          <w:szCs w:val="22"/>
          <w:lang w:val="es-ES" w:eastAsia="es-ES"/>
        </w:rPr>
      </w:pPr>
      <w:r w:rsidRPr="008F72A9">
        <w:rPr>
          <w:rFonts w:ascii="Arial" w:hAnsi="Arial" w:cs="Arial"/>
          <w:sz w:val="22"/>
          <w:szCs w:val="22"/>
          <w:lang w:val="es-ES" w:eastAsia="es-ES"/>
        </w:rPr>
        <w:t>Ambas capas aisladoras se unirán mediante una capa vertical de igual material y espesor.</w:t>
      </w:r>
    </w:p>
    <w:p w:rsidR="008F72A9" w:rsidRPr="008F72A9" w:rsidRDefault="008F72A9" w:rsidP="008F72A9">
      <w:pPr>
        <w:jc w:val="both"/>
        <w:rPr>
          <w:rFonts w:ascii="Arial" w:hAnsi="Arial" w:cs="Arial"/>
          <w:sz w:val="22"/>
          <w:szCs w:val="22"/>
          <w:lang w:val="es-ES" w:eastAsia="es-ES"/>
        </w:rPr>
      </w:pPr>
      <w:r w:rsidRPr="008F72A9">
        <w:rPr>
          <w:rFonts w:ascii="Arial" w:hAnsi="Arial" w:cs="Arial"/>
          <w:sz w:val="22"/>
          <w:szCs w:val="22"/>
          <w:lang w:val="es-ES" w:eastAsia="es-ES"/>
        </w:rPr>
        <w:t>Si el muro separa locales de distinto nivel, las referencias precedentes lo son respecto al nivel del piso superior.</w:t>
      </w:r>
    </w:p>
    <w:p w:rsidR="008F72A9" w:rsidRPr="008F72A9" w:rsidRDefault="008F72A9" w:rsidP="008F72A9">
      <w:pPr>
        <w:jc w:val="both"/>
        <w:rPr>
          <w:rFonts w:ascii="Arial" w:hAnsi="Arial" w:cs="Arial"/>
          <w:sz w:val="22"/>
          <w:szCs w:val="22"/>
          <w:lang w:val="es-ES" w:eastAsia="es-ES"/>
        </w:rPr>
      </w:pPr>
      <w:r w:rsidRPr="008F72A9">
        <w:rPr>
          <w:rFonts w:ascii="Arial" w:hAnsi="Arial" w:cs="Arial"/>
          <w:sz w:val="22"/>
          <w:szCs w:val="22"/>
          <w:lang w:val="es-ES" w:eastAsia="es-ES"/>
        </w:rPr>
        <w:t>La mezcla que se utilizará será de la siguiente proporción: 1:3 y 1 kg. de hidrófugo mineral amasado con 10 litros de agua.</w:t>
      </w:r>
    </w:p>
    <w:p w:rsidR="008F72A9" w:rsidRPr="008F72A9" w:rsidRDefault="008F72A9" w:rsidP="008F72A9">
      <w:pPr>
        <w:jc w:val="both"/>
        <w:rPr>
          <w:rFonts w:ascii="Arial" w:hAnsi="Arial" w:cs="Arial"/>
          <w:sz w:val="22"/>
          <w:szCs w:val="22"/>
          <w:lang w:val="es-ES" w:eastAsia="es-ES"/>
        </w:rPr>
      </w:pPr>
      <w:r w:rsidRPr="008F72A9">
        <w:rPr>
          <w:rFonts w:ascii="Arial" w:hAnsi="Arial" w:cs="Arial"/>
          <w:sz w:val="22"/>
          <w:szCs w:val="22"/>
          <w:lang w:val="es-ES" w:eastAsia="es-ES"/>
        </w:rPr>
        <w:t>Se cuidará la perfecta unión de las capas aisladoras, la que se realizará sin interrupciones, al igual que el planchado de las capas aisladoras horizontales, de manera de evitar por completo las filtraciones de agua o humedad.</w:t>
      </w:r>
    </w:p>
    <w:p w:rsidR="008F72A9" w:rsidRPr="008F72A9" w:rsidRDefault="008F72A9" w:rsidP="008F72A9">
      <w:pPr>
        <w:spacing w:after="6" w:line="360" w:lineRule="auto"/>
        <w:jc w:val="both"/>
        <w:rPr>
          <w:rFonts w:ascii="Arial" w:hAnsi="Arial" w:cs="Arial"/>
          <w:sz w:val="22"/>
          <w:szCs w:val="22"/>
          <w:lang w:val="es-ES" w:eastAsia="es-ES"/>
        </w:rPr>
      </w:pPr>
    </w:p>
    <w:p w:rsidR="006518FB" w:rsidRDefault="007C610C" w:rsidP="00BC6421">
      <w:pPr>
        <w:pStyle w:val="Textoindependiente"/>
        <w:spacing w:after="6" w:line="360" w:lineRule="auto"/>
        <w:rPr>
          <w:rFonts w:ascii="Arial" w:hAnsi="Arial" w:cs="Arial"/>
          <w:sz w:val="22"/>
          <w:szCs w:val="22"/>
        </w:rPr>
      </w:pPr>
      <w:r w:rsidRPr="00DA29CB">
        <w:rPr>
          <w:rFonts w:ascii="Arial" w:hAnsi="Arial" w:cs="Arial"/>
          <w:sz w:val="22"/>
          <w:szCs w:val="22"/>
        </w:rPr>
        <w:t>4.4. REVOQUES</w:t>
      </w:r>
    </w:p>
    <w:p w:rsidR="00E81980" w:rsidRPr="00E81980" w:rsidRDefault="00E81980" w:rsidP="00E81980">
      <w:pPr>
        <w:spacing w:after="6" w:line="360" w:lineRule="auto"/>
        <w:jc w:val="both"/>
        <w:rPr>
          <w:rFonts w:ascii="Arial" w:hAnsi="Arial" w:cs="Arial"/>
          <w:sz w:val="22"/>
          <w:szCs w:val="22"/>
          <w:lang w:val="es-ES" w:eastAsia="es-ES"/>
        </w:rPr>
      </w:pPr>
      <w:r w:rsidRPr="00E81980">
        <w:rPr>
          <w:rFonts w:ascii="Arial" w:hAnsi="Arial" w:cs="Arial"/>
          <w:sz w:val="22"/>
          <w:szCs w:val="22"/>
          <w:lang w:val="es-ES" w:eastAsia="es-ES"/>
        </w:rPr>
        <w:t>4.4.9. Revoque interior completo a la cal:</w:t>
      </w:r>
    </w:p>
    <w:p w:rsidR="00BC6421" w:rsidRPr="008F72A9" w:rsidRDefault="00BC6421" w:rsidP="00BC6421">
      <w:pPr>
        <w:spacing w:after="6" w:line="360" w:lineRule="auto"/>
        <w:jc w:val="both"/>
        <w:rPr>
          <w:rFonts w:ascii="Arial" w:hAnsi="Arial" w:cs="Arial"/>
          <w:sz w:val="22"/>
          <w:szCs w:val="22"/>
          <w:lang w:val="es-ES" w:eastAsia="es-ES"/>
        </w:rPr>
      </w:pPr>
      <w:r w:rsidRPr="008F72A9">
        <w:rPr>
          <w:rFonts w:ascii="Arial" w:hAnsi="Arial" w:cs="Arial"/>
          <w:sz w:val="22"/>
          <w:szCs w:val="22"/>
          <w:lang w:val="es-ES" w:eastAsia="es-ES"/>
        </w:rPr>
        <w:t>S</w:t>
      </w:r>
      <w:r>
        <w:rPr>
          <w:rFonts w:ascii="Arial" w:hAnsi="Arial" w:cs="Arial"/>
          <w:sz w:val="22"/>
          <w:szCs w:val="22"/>
          <w:lang w:val="es-ES" w:eastAsia="es-ES"/>
        </w:rPr>
        <w:t>e utilizarán en la ampliación, continuación del establecimiento lado medianero de la Calle Rivera-</w:t>
      </w:r>
    </w:p>
    <w:p w:rsidR="00E81980" w:rsidRPr="001271FB" w:rsidRDefault="008725C4" w:rsidP="00E81980">
      <w:pPr>
        <w:spacing w:after="6" w:line="360" w:lineRule="auto"/>
        <w:jc w:val="both"/>
        <w:rPr>
          <w:rFonts w:ascii="Arial" w:hAnsi="Arial" w:cs="Arial"/>
          <w:sz w:val="22"/>
          <w:szCs w:val="22"/>
          <w:lang w:val="es-ES" w:eastAsia="es-ES"/>
        </w:rPr>
      </w:pPr>
      <w:r>
        <w:rPr>
          <w:rFonts w:ascii="Arial" w:hAnsi="Arial" w:cs="Arial"/>
          <w:sz w:val="22"/>
          <w:szCs w:val="22"/>
          <w:lang w:val="es-ES" w:eastAsia="es-ES"/>
        </w:rPr>
        <w:t>Cantidad 233.80</w:t>
      </w:r>
      <w:r w:rsidR="00E81980" w:rsidRPr="001271FB">
        <w:rPr>
          <w:rFonts w:ascii="Arial" w:hAnsi="Arial" w:cs="Arial"/>
          <w:sz w:val="22"/>
          <w:szCs w:val="22"/>
          <w:lang w:val="es-ES" w:eastAsia="es-ES"/>
        </w:rPr>
        <w:t xml:space="preserve"> m2</w:t>
      </w:r>
    </w:p>
    <w:p w:rsidR="00E81980" w:rsidRPr="001271FB" w:rsidRDefault="00E81980" w:rsidP="00E81980">
      <w:pPr>
        <w:jc w:val="both"/>
        <w:rPr>
          <w:rFonts w:ascii="Arial" w:hAnsi="Arial" w:cs="Arial"/>
          <w:sz w:val="22"/>
          <w:szCs w:val="22"/>
          <w:lang w:val="es-ES" w:eastAsia="es-ES"/>
        </w:rPr>
      </w:pPr>
      <w:r w:rsidRPr="001271FB">
        <w:rPr>
          <w:rFonts w:ascii="Arial" w:hAnsi="Arial" w:cs="Arial"/>
          <w:sz w:val="22"/>
          <w:szCs w:val="22"/>
          <w:lang w:val="es-ES" w:eastAsia="es-ES"/>
        </w:rPr>
        <w:t>Los revoques interiores se realizarán con mezcla a la cal con mezcla de las siguientes proporciones: ¼:1:4 (cemento, cal hidráulica y arena).</w:t>
      </w:r>
    </w:p>
    <w:p w:rsidR="00E81980" w:rsidRPr="001271FB" w:rsidRDefault="00E81980" w:rsidP="00E81980">
      <w:pPr>
        <w:jc w:val="both"/>
        <w:rPr>
          <w:rFonts w:ascii="Arial" w:hAnsi="Arial" w:cs="Arial"/>
          <w:sz w:val="22"/>
          <w:szCs w:val="22"/>
          <w:lang w:val="es-ES" w:eastAsia="es-ES"/>
        </w:rPr>
      </w:pPr>
      <w:r w:rsidRPr="001271FB">
        <w:rPr>
          <w:rFonts w:ascii="Arial" w:hAnsi="Arial" w:cs="Arial"/>
          <w:sz w:val="22"/>
          <w:szCs w:val="22"/>
          <w:lang w:val="es-ES" w:eastAsia="es-ES"/>
        </w:rPr>
        <w:t>El espesor máximo para el revoque grueso será de 2cm, se deberá peinar antes del fragüe para mordiente del revoque fino.</w:t>
      </w:r>
    </w:p>
    <w:p w:rsidR="00E81980" w:rsidRPr="001271FB" w:rsidRDefault="00E81980" w:rsidP="00E81980">
      <w:pPr>
        <w:spacing w:after="6"/>
        <w:jc w:val="both"/>
        <w:rPr>
          <w:rFonts w:ascii="Arial" w:hAnsi="Arial" w:cs="Arial"/>
          <w:sz w:val="22"/>
          <w:szCs w:val="22"/>
          <w:lang w:val="es-ES" w:eastAsia="es-ES"/>
        </w:rPr>
      </w:pPr>
      <w:r w:rsidRPr="001271FB">
        <w:rPr>
          <w:rFonts w:ascii="Arial" w:hAnsi="Arial" w:cs="Arial"/>
          <w:sz w:val="22"/>
          <w:szCs w:val="22"/>
          <w:lang w:val="es-ES" w:eastAsia="es-ES"/>
        </w:rPr>
        <w:t xml:space="preserve">Las mochetas de las aberturas que llevan marco tipo cajón, serán revocadas en grueso previo azotado impermeable antes de la colocación de marcos respetando las dimensiones de las mismas en no mas 5mm. de tolerancia total, del vano y una perfecta escuadría. </w:t>
      </w:r>
    </w:p>
    <w:p w:rsidR="00E81980" w:rsidRPr="001271FB" w:rsidRDefault="00E81980" w:rsidP="00E81980">
      <w:pPr>
        <w:spacing w:after="6"/>
        <w:jc w:val="both"/>
        <w:rPr>
          <w:rFonts w:ascii="Arial" w:hAnsi="Arial" w:cs="Arial"/>
          <w:sz w:val="22"/>
          <w:szCs w:val="22"/>
          <w:lang w:val="es-ES" w:eastAsia="es-ES"/>
        </w:rPr>
      </w:pPr>
      <w:r w:rsidRPr="001271FB">
        <w:rPr>
          <w:rFonts w:ascii="Arial" w:hAnsi="Arial" w:cs="Arial"/>
          <w:sz w:val="22"/>
          <w:szCs w:val="22"/>
          <w:lang w:val="es-ES" w:eastAsia="es-ES"/>
        </w:rPr>
        <w:t>El revoque fino se realizará únicamente después que el revoque grueso haya fraguado. El revoque fino no deberá superar los 4mm de espesor</w:t>
      </w:r>
    </w:p>
    <w:p w:rsidR="00E81980" w:rsidRPr="001271FB" w:rsidRDefault="00E81980" w:rsidP="00E81980">
      <w:pPr>
        <w:spacing w:after="6"/>
        <w:jc w:val="both"/>
        <w:rPr>
          <w:rFonts w:ascii="Arial" w:hAnsi="Arial" w:cs="Arial"/>
          <w:sz w:val="22"/>
          <w:szCs w:val="22"/>
          <w:lang w:val="es-ES" w:eastAsia="es-ES"/>
        </w:rPr>
      </w:pPr>
      <w:r w:rsidRPr="001271FB">
        <w:rPr>
          <w:rFonts w:ascii="Arial" w:hAnsi="Arial" w:cs="Arial"/>
          <w:sz w:val="22"/>
          <w:szCs w:val="22"/>
          <w:lang w:val="es-ES" w:eastAsia="es-ES"/>
        </w:rPr>
        <w:t>Los revoques una vez terminados no deberán presentar superficies alabeadas, ni fuera de nivel, ni rebarbas u otros</w:t>
      </w:r>
    </w:p>
    <w:p w:rsidR="00E81980" w:rsidRPr="001271FB" w:rsidRDefault="00E81980" w:rsidP="00E81980">
      <w:pPr>
        <w:spacing w:after="6" w:line="360" w:lineRule="auto"/>
        <w:jc w:val="both"/>
        <w:rPr>
          <w:rFonts w:ascii="Arial" w:hAnsi="Arial" w:cs="Arial"/>
          <w:sz w:val="22"/>
          <w:szCs w:val="22"/>
          <w:lang w:val="es-ES" w:eastAsia="es-ES"/>
        </w:rPr>
      </w:pPr>
    </w:p>
    <w:p w:rsidR="00E81980" w:rsidRPr="001271FB" w:rsidRDefault="00E81980" w:rsidP="00E81980">
      <w:pPr>
        <w:spacing w:after="6" w:line="360" w:lineRule="auto"/>
        <w:jc w:val="both"/>
        <w:rPr>
          <w:rFonts w:ascii="Arial" w:hAnsi="Arial" w:cs="Arial"/>
          <w:sz w:val="22"/>
          <w:szCs w:val="22"/>
          <w:lang w:val="es-ES" w:eastAsia="es-ES"/>
        </w:rPr>
      </w:pPr>
      <w:r w:rsidRPr="001271FB">
        <w:rPr>
          <w:rFonts w:ascii="Arial" w:hAnsi="Arial" w:cs="Arial"/>
          <w:sz w:val="22"/>
          <w:szCs w:val="22"/>
          <w:lang w:val="es-ES" w:eastAsia="es-ES"/>
        </w:rPr>
        <w:t>4.4.10. Revoque exterior completo a la cal:</w:t>
      </w:r>
    </w:p>
    <w:p w:rsidR="00BC6421" w:rsidRPr="008F72A9" w:rsidRDefault="00BC6421" w:rsidP="00BC6421">
      <w:pPr>
        <w:spacing w:after="6" w:line="360" w:lineRule="auto"/>
        <w:jc w:val="both"/>
        <w:rPr>
          <w:rFonts w:ascii="Arial" w:hAnsi="Arial" w:cs="Arial"/>
          <w:sz w:val="22"/>
          <w:szCs w:val="22"/>
          <w:lang w:val="es-ES" w:eastAsia="es-ES"/>
        </w:rPr>
      </w:pPr>
      <w:r w:rsidRPr="008F72A9">
        <w:rPr>
          <w:rFonts w:ascii="Arial" w:hAnsi="Arial" w:cs="Arial"/>
          <w:sz w:val="22"/>
          <w:szCs w:val="22"/>
          <w:lang w:val="es-ES" w:eastAsia="es-ES"/>
        </w:rPr>
        <w:t>S</w:t>
      </w:r>
      <w:r>
        <w:rPr>
          <w:rFonts w:ascii="Arial" w:hAnsi="Arial" w:cs="Arial"/>
          <w:sz w:val="22"/>
          <w:szCs w:val="22"/>
          <w:lang w:val="es-ES" w:eastAsia="es-ES"/>
        </w:rPr>
        <w:t>e utilizarán en la ampliación, continuación del establecimiento lado medianero de la Calle Rivera y sector de muro perimetral</w:t>
      </w:r>
    </w:p>
    <w:p w:rsidR="006B78CA" w:rsidRPr="001271FB" w:rsidRDefault="00E81980" w:rsidP="00E81980">
      <w:pPr>
        <w:pStyle w:val="Textoindependiente"/>
        <w:spacing w:after="6" w:line="360" w:lineRule="auto"/>
        <w:rPr>
          <w:rFonts w:ascii="Arial" w:hAnsi="Arial" w:cs="Arial"/>
          <w:sz w:val="22"/>
          <w:szCs w:val="22"/>
        </w:rPr>
      </w:pPr>
      <w:r w:rsidRPr="001271FB">
        <w:rPr>
          <w:rFonts w:ascii="Arial" w:hAnsi="Arial" w:cs="Arial"/>
          <w:sz w:val="22"/>
          <w:szCs w:val="22"/>
        </w:rPr>
        <w:t>Cantidad</w:t>
      </w:r>
      <w:r w:rsidR="008725C4">
        <w:rPr>
          <w:rFonts w:ascii="Arial" w:hAnsi="Arial" w:cs="Arial"/>
          <w:sz w:val="22"/>
          <w:szCs w:val="22"/>
        </w:rPr>
        <w:t xml:space="preserve"> 87.73</w:t>
      </w:r>
      <w:r w:rsidR="003D6986" w:rsidRPr="001271FB">
        <w:rPr>
          <w:rFonts w:ascii="Arial" w:hAnsi="Arial" w:cs="Arial"/>
          <w:sz w:val="22"/>
          <w:szCs w:val="22"/>
        </w:rPr>
        <w:t xml:space="preserve"> m2</w:t>
      </w:r>
    </w:p>
    <w:p w:rsidR="003D6986" w:rsidRPr="001271FB" w:rsidRDefault="003D6986" w:rsidP="003D6986">
      <w:pPr>
        <w:spacing w:after="6"/>
        <w:jc w:val="both"/>
        <w:outlineLvl w:val="0"/>
        <w:rPr>
          <w:rFonts w:ascii="Arial" w:hAnsi="Arial" w:cs="Arial"/>
          <w:sz w:val="22"/>
          <w:szCs w:val="22"/>
          <w:lang w:val="es-ES" w:eastAsia="es-ES"/>
        </w:rPr>
      </w:pPr>
      <w:r w:rsidRPr="001271FB">
        <w:rPr>
          <w:rFonts w:ascii="Arial" w:hAnsi="Arial" w:cs="Arial"/>
          <w:sz w:val="22"/>
          <w:szCs w:val="22"/>
          <w:lang w:val="es-ES" w:eastAsia="es-ES"/>
        </w:rPr>
        <w:t>Se realizarán un azotado impermeable previo al revoque grueso con una mezcla de una parte de cemento y tres partes de arena fina (1:3).El revoque grueso se realizarán con mezcla a la cal con mezcla de las siguientes proporciones: ¼:1:4 (cemento, cal hidráulica y arena). El espesor máximo para el revoque grueso será de 2cm, se deberá peinar antes del fragüe para mordiente del revoque fino. El revoque fino se realizará únicamente después que el revoque grueso haya fraguado, no deberá superar los 4mm de espesor y se ejecutará con mezcla de cal 1/8:1:1 (cemento, cal hidráulica y arena fina).</w:t>
      </w:r>
    </w:p>
    <w:p w:rsidR="003D6986" w:rsidRPr="001271FB" w:rsidRDefault="003D6986" w:rsidP="003D6986">
      <w:pPr>
        <w:spacing w:after="6"/>
        <w:jc w:val="both"/>
        <w:rPr>
          <w:rFonts w:ascii="Arial" w:hAnsi="Arial" w:cs="Arial"/>
          <w:sz w:val="22"/>
          <w:szCs w:val="22"/>
          <w:lang w:val="es-ES" w:eastAsia="es-ES"/>
        </w:rPr>
      </w:pPr>
      <w:r w:rsidRPr="001271FB">
        <w:rPr>
          <w:rFonts w:ascii="Arial" w:hAnsi="Arial" w:cs="Arial"/>
          <w:sz w:val="22"/>
          <w:szCs w:val="22"/>
          <w:lang w:val="es-ES" w:eastAsia="es-ES"/>
        </w:rPr>
        <w:t>Los revoques una vez terminados no deberán presentar superficies alabeadas, ni fuera de nivel, ni rebarbas u otros defectos. Las aristas y esquinas serán vivas y rectilíneas, sin bombeos ni depresiones, fratazado al fieltro hasta obtener superficies completamente lisas</w:t>
      </w:r>
    </w:p>
    <w:p w:rsidR="00E81980" w:rsidRPr="001271FB" w:rsidRDefault="00E81980" w:rsidP="00E81980">
      <w:pPr>
        <w:pStyle w:val="Textoindependiente"/>
        <w:spacing w:after="6" w:line="360" w:lineRule="auto"/>
        <w:rPr>
          <w:rFonts w:ascii="Arial" w:hAnsi="Arial" w:cs="Arial"/>
          <w:sz w:val="22"/>
          <w:szCs w:val="22"/>
        </w:rPr>
      </w:pPr>
    </w:p>
    <w:p w:rsidR="00E81980" w:rsidRPr="001271FB" w:rsidRDefault="00E81980" w:rsidP="00E81980">
      <w:pPr>
        <w:spacing w:after="6" w:line="360" w:lineRule="auto"/>
        <w:jc w:val="both"/>
        <w:rPr>
          <w:rFonts w:ascii="Arial" w:hAnsi="Arial" w:cs="Arial"/>
          <w:sz w:val="22"/>
          <w:szCs w:val="22"/>
          <w:lang w:val="es-ES" w:eastAsia="es-ES"/>
        </w:rPr>
      </w:pPr>
      <w:r w:rsidRPr="001271FB">
        <w:rPr>
          <w:rFonts w:ascii="Arial" w:hAnsi="Arial" w:cs="Arial"/>
          <w:sz w:val="22"/>
          <w:szCs w:val="22"/>
          <w:lang w:val="es-ES" w:eastAsia="es-ES"/>
        </w:rPr>
        <w:t>4.5. CONTRAPISOS</w:t>
      </w:r>
    </w:p>
    <w:p w:rsidR="00E81980" w:rsidRPr="001271FB" w:rsidRDefault="00E81980" w:rsidP="00E81980">
      <w:pPr>
        <w:spacing w:after="6" w:line="360" w:lineRule="auto"/>
        <w:jc w:val="both"/>
        <w:rPr>
          <w:rFonts w:ascii="Arial" w:hAnsi="Arial" w:cs="Arial"/>
          <w:sz w:val="22"/>
          <w:szCs w:val="22"/>
          <w:lang w:val="es-ES" w:eastAsia="es-ES"/>
        </w:rPr>
      </w:pPr>
      <w:r w:rsidRPr="001271FB">
        <w:rPr>
          <w:rFonts w:ascii="Arial" w:hAnsi="Arial" w:cs="Arial"/>
          <w:sz w:val="22"/>
          <w:szCs w:val="22"/>
          <w:lang w:val="es-ES" w:eastAsia="es-ES"/>
        </w:rPr>
        <w:t>4.5.1.1. Contrapiso sobre terreno natural esp.: 12 cm, (con barrera de vapor: film de polietileno-200 micrones)</w:t>
      </w:r>
    </w:p>
    <w:p w:rsidR="008B4B64" w:rsidRPr="008F72A9" w:rsidRDefault="008B4B64" w:rsidP="008B4B64">
      <w:pPr>
        <w:spacing w:after="6" w:line="360" w:lineRule="auto"/>
        <w:jc w:val="both"/>
        <w:rPr>
          <w:rFonts w:ascii="Arial" w:hAnsi="Arial" w:cs="Arial"/>
          <w:sz w:val="22"/>
          <w:szCs w:val="22"/>
          <w:lang w:val="es-ES" w:eastAsia="es-ES"/>
        </w:rPr>
      </w:pPr>
      <w:r w:rsidRPr="008F72A9">
        <w:rPr>
          <w:rFonts w:ascii="Arial" w:hAnsi="Arial" w:cs="Arial"/>
          <w:sz w:val="22"/>
          <w:szCs w:val="22"/>
          <w:lang w:val="es-ES" w:eastAsia="es-ES"/>
        </w:rPr>
        <w:t>S</w:t>
      </w:r>
      <w:r>
        <w:rPr>
          <w:rFonts w:ascii="Arial" w:hAnsi="Arial" w:cs="Arial"/>
          <w:sz w:val="22"/>
          <w:szCs w:val="22"/>
          <w:lang w:val="es-ES" w:eastAsia="es-ES"/>
        </w:rPr>
        <w:t>e utilizarán en la ampliación, continuación del establecimiento lado medianero de la Calle Rivera.</w:t>
      </w:r>
    </w:p>
    <w:p w:rsidR="00E81980" w:rsidRPr="001271FB" w:rsidRDefault="00E81980" w:rsidP="00E81980">
      <w:pPr>
        <w:spacing w:after="6" w:line="360" w:lineRule="auto"/>
        <w:jc w:val="both"/>
        <w:rPr>
          <w:rFonts w:ascii="Arial" w:hAnsi="Arial" w:cs="Arial"/>
          <w:sz w:val="22"/>
          <w:szCs w:val="22"/>
          <w:lang w:val="es-ES" w:eastAsia="es-ES"/>
        </w:rPr>
      </w:pPr>
      <w:r w:rsidRPr="001271FB">
        <w:rPr>
          <w:rFonts w:ascii="Arial" w:hAnsi="Arial" w:cs="Arial"/>
          <w:sz w:val="22"/>
          <w:szCs w:val="22"/>
          <w:lang w:val="es-ES" w:eastAsia="es-ES"/>
        </w:rPr>
        <w:t xml:space="preserve">Cantidad </w:t>
      </w:r>
      <w:r w:rsidR="008725C4">
        <w:rPr>
          <w:rFonts w:ascii="Arial" w:hAnsi="Arial" w:cs="Arial"/>
          <w:sz w:val="22"/>
          <w:szCs w:val="22"/>
          <w:lang w:val="es-ES" w:eastAsia="es-ES"/>
        </w:rPr>
        <w:t>132.34</w:t>
      </w:r>
      <w:r w:rsidRPr="001271FB">
        <w:rPr>
          <w:rFonts w:ascii="Arial" w:hAnsi="Arial" w:cs="Arial"/>
          <w:sz w:val="22"/>
          <w:szCs w:val="22"/>
          <w:lang w:val="es-ES" w:eastAsia="es-ES"/>
        </w:rPr>
        <w:t xml:space="preserve"> m2 </w:t>
      </w:r>
    </w:p>
    <w:p w:rsidR="00E81980" w:rsidRPr="001271FB" w:rsidRDefault="00E81980" w:rsidP="00E81980">
      <w:pPr>
        <w:jc w:val="both"/>
        <w:rPr>
          <w:rFonts w:ascii="Arial" w:hAnsi="Arial" w:cs="Arial"/>
          <w:sz w:val="22"/>
          <w:szCs w:val="22"/>
          <w:lang w:val="es-ES" w:eastAsia="es-ES"/>
        </w:rPr>
      </w:pPr>
      <w:r w:rsidRPr="001271FB">
        <w:rPr>
          <w:rFonts w:ascii="Arial" w:hAnsi="Arial" w:cs="Arial"/>
          <w:sz w:val="22"/>
          <w:szCs w:val="22"/>
          <w:lang w:val="es-ES" w:eastAsia="es-ES"/>
        </w:rPr>
        <w:t>Tanto los contrapisos interiores o exteriores tendrán un espesor de 12cm, y film de polietileno-200 micrones.</w:t>
      </w:r>
    </w:p>
    <w:p w:rsidR="00E81980" w:rsidRPr="001271FB" w:rsidRDefault="00E81980" w:rsidP="00E81980">
      <w:pPr>
        <w:jc w:val="both"/>
        <w:rPr>
          <w:rFonts w:ascii="Arial" w:hAnsi="Arial" w:cs="Arial"/>
          <w:sz w:val="22"/>
          <w:szCs w:val="22"/>
          <w:lang w:val="es-ES" w:eastAsia="es-ES"/>
        </w:rPr>
      </w:pPr>
      <w:r w:rsidRPr="001271FB">
        <w:rPr>
          <w:rFonts w:ascii="Arial" w:hAnsi="Arial" w:cs="Arial"/>
          <w:sz w:val="22"/>
          <w:szCs w:val="22"/>
          <w:lang w:val="es-ES" w:eastAsia="es-ES"/>
        </w:rPr>
        <w:t>La mezcla para la ejecución de los contrapisos sobre terreno natural será de la siguiente proporción</w:t>
      </w:r>
      <w:r w:rsidR="00EE46E8" w:rsidRPr="001271FB">
        <w:rPr>
          <w:rFonts w:ascii="Arial" w:hAnsi="Arial" w:cs="Arial"/>
          <w:sz w:val="22"/>
          <w:szCs w:val="22"/>
          <w:lang w:val="es-ES" w:eastAsia="es-ES"/>
        </w:rPr>
        <w:t>: ½</w:t>
      </w:r>
      <w:r w:rsidRPr="001271FB">
        <w:rPr>
          <w:rFonts w:ascii="Arial" w:hAnsi="Arial" w:cs="Arial"/>
          <w:sz w:val="22"/>
          <w:szCs w:val="22"/>
          <w:lang w:val="es-ES" w:eastAsia="es-ES"/>
        </w:rPr>
        <w:t>:1:5:10.</w:t>
      </w:r>
    </w:p>
    <w:p w:rsidR="00E81980" w:rsidRPr="001271FB" w:rsidRDefault="00E81980" w:rsidP="00E81980">
      <w:pPr>
        <w:jc w:val="both"/>
        <w:rPr>
          <w:rFonts w:ascii="Arial" w:hAnsi="Arial" w:cs="Arial"/>
          <w:sz w:val="22"/>
          <w:szCs w:val="22"/>
          <w:lang w:val="es-ES" w:eastAsia="es-ES"/>
        </w:rPr>
      </w:pPr>
      <w:r w:rsidRPr="001271FB">
        <w:rPr>
          <w:rFonts w:ascii="Arial" w:hAnsi="Arial" w:cs="Arial"/>
          <w:sz w:val="22"/>
          <w:szCs w:val="22"/>
          <w:lang w:val="es-ES" w:eastAsia="es-ES"/>
        </w:rPr>
        <w:t>Los cascotes triturados provendrán de ladrillos cuyos fragmentos estén comprendidos entre 2 a 5cm, estarán libres de revoques, tierra y de impurezas.</w:t>
      </w:r>
    </w:p>
    <w:p w:rsidR="00E81980" w:rsidRPr="001271FB" w:rsidRDefault="00E81980" w:rsidP="00E81980">
      <w:pPr>
        <w:jc w:val="both"/>
        <w:rPr>
          <w:rFonts w:ascii="Arial" w:hAnsi="Arial" w:cs="Arial"/>
          <w:sz w:val="22"/>
          <w:szCs w:val="22"/>
          <w:lang w:val="es-ES" w:eastAsia="es-ES"/>
        </w:rPr>
      </w:pPr>
      <w:r w:rsidRPr="001271FB">
        <w:rPr>
          <w:rFonts w:ascii="Arial" w:hAnsi="Arial" w:cs="Arial"/>
          <w:sz w:val="22"/>
          <w:szCs w:val="22"/>
          <w:lang w:val="es-ES" w:eastAsia="es-ES"/>
        </w:rPr>
        <w:t>En todos los casos de contrapisos asentados sobre tierra, el terreno se nivelará y apisonará, debiéndose prever el espacio necesario para recibir el contrapiso que corresponda.</w:t>
      </w:r>
    </w:p>
    <w:p w:rsidR="00E81980" w:rsidRPr="001271FB" w:rsidRDefault="00E81980" w:rsidP="00E81980">
      <w:pPr>
        <w:jc w:val="both"/>
        <w:rPr>
          <w:rFonts w:ascii="Arial" w:hAnsi="Arial" w:cs="Arial"/>
          <w:sz w:val="22"/>
          <w:szCs w:val="22"/>
          <w:lang w:val="es-ES" w:eastAsia="es-ES"/>
        </w:rPr>
      </w:pPr>
      <w:r w:rsidRPr="001271FB">
        <w:rPr>
          <w:rFonts w:ascii="Arial" w:hAnsi="Arial" w:cs="Arial"/>
          <w:sz w:val="22"/>
          <w:szCs w:val="22"/>
          <w:lang w:val="es-ES" w:eastAsia="es-ES"/>
        </w:rPr>
        <w:t>Las paredes que los encuadran deberán ser revocadas hasta la altura de los pisos con mezcla en concreto: 1:3.</w:t>
      </w:r>
    </w:p>
    <w:p w:rsidR="00E81980" w:rsidRPr="001271FB" w:rsidRDefault="00E81980" w:rsidP="00E81980">
      <w:pPr>
        <w:jc w:val="both"/>
        <w:rPr>
          <w:rFonts w:ascii="Arial" w:hAnsi="Arial" w:cs="Arial"/>
          <w:sz w:val="22"/>
          <w:szCs w:val="22"/>
          <w:lang w:val="es-ES" w:eastAsia="es-ES"/>
        </w:rPr>
      </w:pPr>
      <w:r w:rsidRPr="001271FB">
        <w:rPr>
          <w:rFonts w:ascii="Arial" w:hAnsi="Arial" w:cs="Arial"/>
          <w:sz w:val="22"/>
          <w:szCs w:val="22"/>
          <w:lang w:val="es-ES" w:eastAsia="es-ES"/>
        </w:rPr>
        <w:t>En los sectores donde pasen instalaciones por piso, deberán estar concluidas y probadas, luego de la ejecución del contrapiso ninguna cañería quedará expuesta.</w:t>
      </w:r>
    </w:p>
    <w:p w:rsidR="00E81980" w:rsidRPr="001271FB" w:rsidRDefault="00E81980" w:rsidP="00E81980">
      <w:pPr>
        <w:jc w:val="both"/>
        <w:rPr>
          <w:rFonts w:ascii="Arial" w:hAnsi="Arial" w:cs="Arial"/>
          <w:sz w:val="22"/>
          <w:szCs w:val="22"/>
          <w:lang w:val="es-ES" w:eastAsia="es-ES"/>
        </w:rPr>
      </w:pPr>
    </w:p>
    <w:p w:rsidR="00E81980" w:rsidRPr="001271FB" w:rsidRDefault="00E81980" w:rsidP="002D569B">
      <w:pPr>
        <w:spacing w:after="6" w:line="360" w:lineRule="auto"/>
        <w:jc w:val="both"/>
        <w:rPr>
          <w:rFonts w:ascii="Arial" w:hAnsi="Arial" w:cs="Arial"/>
          <w:sz w:val="22"/>
          <w:szCs w:val="22"/>
          <w:lang w:val="es-ES" w:eastAsia="es-ES"/>
        </w:rPr>
      </w:pPr>
      <w:r w:rsidRPr="001271FB">
        <w:rPr>
          <w:rFonts w:ascii="Arial" w:hAnsi="Arial" w:cs="Arial"/>
          <w:sz w:val="22"/>
          <w:szCs w:val="22"/>
          <w:lang w:val="es-ES" w:eastAsia="es-ES"/>
        </w:rPr>
        <w:t>4.5.2. Contrapiso alivianado sobre losa – Arcilla expandida:</w:t>
      </w:r>
    </w:p>
    <w:p w:rsidR="00E81980" w:rsidRPr="001271FB" w:rsidRDefault="008B4B64" w:rsidP="00E81980">
      <w:pPr>
        <w:spacing w:after="6" w:line="360" w:lineRule="auto"/>
        <w:jc w:val="both"/>
        <w:rPr>
          <w:rFonts w:ascii="Arial" w:hAnsi="Arial" w:cs="Arial"/>
          <w:sz w:val="22"/>
          <w:szCs w:val="22"/>
          <w:lang w:val="es-ES" w:eastAsia="es-ES"/>
        </w:rPr>
      </w:pPr>
      <w:r w:rsidRPr="008F72A9">
        <w:rPr>
          <w:rFonts w:ascii="Arial" w:hAnsi="Arial" w:cs="Arial"/>
          <w:sz w:val="22"/>
          <w:szCs w:val="22"/>
          <w:lang w:val="es-ES" w:eastAsia="es-ES"/>
        </w:rPr>
        <w:t>S</w:t>
      </w:r>
      <w:r>
        <w:rPr>
          <w:rFonts w:ascii="Arial" w:hAnsi="Arial" w:cs="Arial"/>
          <w:sz w:val="22"/>
          <w:szCs w:val="22"/>
          <w:lang w:val="es-ES" w:eastAsia="es-ES"/>
        </w:rPr>
        <w:t>e utilizarán en la ampliación, continuación del establecimiento lado medianero de la Calle Rivera-</w:t>
      </w:r>
      <w:r w:rsidR="00E81980" w:rsidRPr="001271FB">
        <w:rPr>
          <w:rFonts w:ascii="Arial" w:hAnsi="Arial" w:cs="Arial"/>
          <w:sz w:val="22"/>
          <w:szCs w:val="22"/>
          <w:lang w:val="es-ES" w:eastAsia="es-ES"/>
        </w:rPr>
        <w:t xml:space="preserve"> Pendiente mínima de 2%.</w:t>
      </w:r>
    </w:p>
    <w:p w:rsidR="00E81980" w:rsidRPr="001271FB" w:rsidRDefault="00E81980" w:rsidP="00E81980">
      <w:pPr>
        <w:pStyle w:val="Textoindependiente"/>
        <w:spacing w:after="6" w:line="360" w:lineRule="auto"/>
        <w:rPr>
          <w:rFonts w:ascii="Arial" w:hAnsi="Arial" w:cs="Arial"/>
          <w:sz w:val="22"/>
          <w:szCs w:val="22"/>
        </w:rPr>
      </w:pPr>
      <w:r w:rsidRPr="001271FB">
        <w:rPr>
          <w:rFonts w:ascii="Arial" w:hAnsi="Arial" w:cs="Arial"/>
          <w:sz w:val="22"/>
          <w:szCs w:val="22"/>
          <w:lang w:val="es-ES_tradnl" w:eastAsia="es-ES_tradnl"/>
        </w:rPr>
        <w:t>Cantidad</w:t>
      </w:r>
      <w:r w:rsidR="008725C4">
        <w:rPr>
          <w:rFonts w:ascii="Arial" w:hAnsi="Arial" w:cs="Arial"/>
          <w:sz w:val="22"/>
          <w:szCs w:val="22"/>
          <w:lang w:val="es-ES_tradnl" w:eastAsia="es-ES_tradnl"/>
        </w:rPr>
        <w:t xml:space="preserve"> 136.80</w:t>
      </w:r>
      <w:r w:rsidR="002D569B" w:rsidRPr="001271FB">
        <w:rPr>
          <w:rFonts w:ascii="Arial" w:hAnsi="Arial" w:cs="Arial"/>
          <w:sz w:val="22"/>
          <w:szCs w:val="22"/>
          <w:lang w:val="es-ES_tradnl" w:eastAsia="es-ES_tradnl"/>
        </w:rPr>
        <w:t xml:space="preserve"> m2</w:t>
      </w:r>
    </w:p>
    <w:p w:rsidR="001271FB" w:rsidRPr="001271FB" w:rsidRDefault="001271FB" w:rsidP="001271FB">
      <w:pPr>
        <w:pStyle w:val="Textosinformato"/>
        <w:jc w:val="both"/>
        <w:rPr>
          <w:rFonts w:ascii="Arial" w:hAnsi="Arial" w:cs="Arial"/>
          <w:sz w:val="22"/>
          <w:szCs w:val="22"/>
        </w:rPr>
      </w:pPr>
      <w:r w:rsidRPr="001271FB">
        <w:rPr>
          <w:rFonts w:ascii="Arial" w:hAnsi="Arial"/>
          <w:sz w:val="22"/>
          <w:szCs w:val="22"/>
        </w:rPr>
        <w:t xml:space="preserve">Se realizarán con hormigón de arcilla expandida y tendrán los espesores indicados en la planilla de locales,  8cm en locales interiores y </w:t>
      </w:r>
      <w:smartTag w:uri="urn:schemas-microsoft-com:office:smarttags" w:element="metricconverter">
        <w:smartTagPr>
          <w:attr w:name="ProductID" w:val="5 cm"/>
        </w:smartTagPr>
        <w:r w:rsidRPr="001271FB">
          <w:rPr>
            <w:rFonts w:ascii="Arial" w:hAnsi="Arial"/>
            <w:sz w:val="22"/>
            <w:szCs w:val="22"/>
          </w:rPr>
          <w:t>5 cm</w:t>
        </w:r>
      </w:smartTag>
      <w:r w:rsidRPr="001271FB">
        <w:rPr>
          <w:rFonts w:ascii="Arial" w:hAnsi="Arial"/>
          <w:sz w:val="22"/>
          <w:szCs w:val="22"/>
        </w:rPr>
        <w:t>. como mínimo en embudos, con pendiente en cubiertas, pero en todos los casos hasta alcanzar los niveles y cotas requeridas por las exigencias del proyecto.</w:t>
      </w:r>
      <w:r w:rsidRPr="001271FB">
        <w:rPr>
          <w:rFonts w:ascii="Arial Narrow" w:hAnsi="Arial Narrow"/>
        </w:rPr>
        <w:t xml:space="preserve"> </w:t>
      </w:r>
      <w:r w:rsidRPr="001271FB">
        <w:rPr>
          <w:rFonts w:ascii="Arial" w:hAnsi="Arial" w:cs="Arial"/>
          <w:sz w:val="22"/>
        </w:rPr>
        <w:t>Pendiente mínima 2%.</w:t>
      </w:r>
    </w:p>
    <w:p w:rsidR="00E81980" w:rsidRPr="001271FB" w:rsidRDefault="001271FB" w:rsidP="001271FB">
      <w:pPr>
        <w:pStyle w:val="Textoindependiente"/>
        <w:spacing w:after="6"/>
        <w:rPr>
          <w:rFonts w:ascii="Arial" w:hAnsi="Arial"/>
          <w:sz w:val="22"/>
          <w:szCs w:val="22"/>
        </w:rPr>
      </w:pPr>
      <w:r w:rsidRPr="001271FB">
        <w:rPr>
          <w:rFonts w:ascii="Arial" w:hAnsi="Arial"/>
          <w:sz w:val="22"/>
          <w:szCs w:val="22"/>
        </w:rPr>
        <w:t>En los locales sanitarios o húmedos donde estén previstos desagües para escurrimientos de las aguas sobre el piso, se ejecutarán las aislaciones hidrófugas</w:t>
      </w:r>
    </w:p>
    <w:p w:rsidR="001271FB" w:rsidRDefault="001271FB" w:rsidP="001271FB">
      <w:pPr>
        <w:pStyle w:val="Textoindependiente"/>
        <w:spacing w:after="6"/>
        <w:rPr>
          <w:rFonts w:ascii="Arial" w:hAnsi="Arial" w:cs="Arial"/>
          <w:sz w:val="22"/>
          <w:szCs w:val="22"/>
        </w:rPr>
      </w:pPr>
    </w:p>
    <w:p w:rsidR="001271FB" w:rsidRDefault="001271FB" w:rsidP="00B73261">
      <w:pPr>
        <w:pStyle w:val="Textosinformato"/>
        <w:spacing w:after="6" w:line="360" w:lineRule="auto"/>
        <w:jc w:val="both"/>
        <w:rPr>
          <w:rFonts w:ascii="Arial" w:hAnsi="Arial" w:cs="Arial"/>
          <w:sz w:val="22"/>
          <w:szCs w:val="22"/>
        </w:rPr>
      </w:pPr>
      <w:r>
        <w:rPr>
          <w:rFonts w:ascii="Arial" w:hAnsi="Arial" w:cs="Arial"/>
          <w:sz w:val="22"/>
          <w:szCs w:val="22"/>
        </w:rPr>
        <w:t>4.5.3.1. Carpeta de concreto de 2,5 cm sobre losa de cubierta</w:t>
      </w:r>
    </w:p>
    <w:p w:rsidR="008B4B64" w:rsidRPr="008F72A9" w:rsidRDefault="008B4B64" w:rsidP="008B4B64">
      <w:pPr>
        <w:spacing w:after="6" w:line="360" w:lineRule="auto"/>
        <w:jc w:val="both"/>
        <w:rPr>
          <w:rFonts w:ascii="Arial" w:hAnsi="Arial" w:cs="Arial"/>
          <w:sz w:val="22"/>
          <w:szCs w:val="22"/>
          <w:lang w:val="es-ES" w:eastAsia="es-ES"/>
        </w:rPr>
      </w:pPr>
      <w:r w:rsidRPr="008F72A9">
        <w:rPr>
          <w:rFonts w:ascii="Arial" w:hAnsi="Arial" w:cs="Arial"/>
          <w:sz w:val="22"/>
          <w:szCs w:val="22"/>
          <w:lang w:val="es-ES" w:eastAsia="es-ES"/>
        </w:rPr>
        <w:t>S</w:t>
      </w:r>
      <w:r>
        <w:rPr>
          <w:rFonts w:ascii="Arial" w:hAnsi="Arial" w:cs="Arial"/>
          <w:sz w:val="22"/>
          <w:szCs w:val="22"/>
          <w:lang w:val="es-ES" w:eastAsia="es-ES"/>
        </w:rPr>
        <w:t>e realizarán en la ampliación, continuación del establecimiento lado media</w:t>
      </w:r>
      <w:r w:rsidR="008725C4">
        <w:rPr>
          <w:rFonts w:ascii="Arial" w:hAnsi="Arial" w:cs="Arial"/>
          <w:sz w:val="22"/>
          <w:szCs w:val="22"/>
          <w:lang w:val="es-ES" w:eastAsia="es-ES"/>
        </w:rPr>
        <w:t>nero de la Calle Rivera.</w:t>
      </w:r>
    </w:p>
    <w:p w:rsidR="001271FB" w:rsidRPr="001271FB" w:rsidRDefault="008725C4" w:rsidP="00B73261">
      <w:pPr>
        <w:pStyle w:val="Textosinformato"/>
        <w:spacing w:after="6" w:line="360" w:lineRule="auto"/>
        <w:jc w:val="both"/>
        <w:rPr>
          <w:rFonts w:ascii="Arial" w:hAnsi="Arial" w:cs="Arial"/>
          <w:sz w:val="22"/>
          <w:szCs w:val="22"/>
        </w:rPr>
      </w:pPr>
      <w:r>
        <w:rPr>
          <w:rFonts w:ascii="Arial" w:hAnsi="Arial" w:cs="Arial"/>
          <w:sz w:val="22"/>
          <w:szCs w:val="22"/>
        </w:rPr>
        <w:t>Cantidad 136.80</w:t>
      </w:r>
      <w:r w:rsidR="001271FB" w:rsidRPr="001271FB">
        <w:rPr>
          <w:rFonts w:ascii="Arial" w:hAnsi="Arial" w:cs="Arial"/>
          <w:sz w:val="22"/>
          <w:szCs w:val="22"/>
        </w:rPr>
        <w:t xml:space="preserve"> m2</w:t>
      </w:r>
    </w:p>
    <w:p w:rsidR="001271FB" w:rsidRPr="001271FB" w:rsidRDefault="001271FB" w:rsidP="001271FB">
      <w:pPr>
        <w:pStyle w:val="Textosinformato"/>
        <w:jc w:val="both"/>
        <w:rPr>
          <w:rFonts w:ascii="Arial" w:hAnsi="Arial" w:cs="Arial"/>
          <w:sz w:val="22"/>
          <w:szCs w:val="22"/>
        </w:rPr>
      </w:pPr>
      <w:r w:rsidRPr="001271FB">
        <w:rPr>
          <w:rFonts w:ascii="Arial" w:hAnsi="Arial" w:cs="Arial"/>
          <w:sz w:val="22"/>
          <w:szCs w:val="22"/>
        </w:rPr>
        <w:t>Sobre el contrapiso o capa de compresión y antes que fragüe se extenderá una carpeta con mezcla de cemento: 1:3 de 2cm. de espesor como mínimo. La mezcla se amasará con la cantidad mínima de agua y una vez extendida, será ligeramente comprimida y alisada hasta que el agua comience a fluir por la superficie, nivelada convenientemente.</w:t>
      </w:r>
    </w:p>
    <w:p w:rsidR="001271FB" w:rsidRPr="001271FB" w:rsidRDefault="001271FB" w:rsidP="001271FB">
      <w:pPr>
        <w:pStyle w:val="Textosinformato"/>
        <w:jc w:val="both"/>
        <w:rPr>
          <w:rFonts w:ascii="Arial" w:hAnsi="Arial" w:cs="Arial"/>
          <w:sz w:val="22"/>
          <w:szCs w:val="22"/>
        </w:rPr>
      </w:pPr>
      <w:r w:rsidRPr="001271FB">
        <w:rPr>
          <w:rFonts w:ascii="Arial" w:hAnsi="Arial" w:cs="Arial"/>
          <w:sz w:val="22"/>
          <w:szCs w:val="22"/>
        </w:rPr>
        <w:t>Cuando esta tenga la resistencia necesaria, se acabará de alisar con cemento puro.</w:t>
      </w:r>
    </w:p>
    <w:p w:rsidR="001271FB" w:rsidRPr="001271FB" w:rsidRDefault="001271FB" w:rsidP="001271FB">
      <w:pPr>
        <w:pStyle w:val="Textosinformato"/>
        <w:jc w:val="both"/>
        <w:rPr>
          <w:rFonts w:ascii="Arial" w:hAnsi="Arial" w:cs="Arial"/>
          <w:sz w:val="22"/>
          <w:szCs w:val="22"/>
        </w:rPr>
      </w:pPr>
      <w:r w:rsidRPr="001271FB">
        <w:rPr>
          <w:rFonts w:ascii="Arial" w:hAnsi="Arial" w:cs="Arial"/>
          <w:sz w:val="22"/>
          <w:szCs w:val="22"/>
        </w:rPr>
        <w:t>Luego de seis horas de fabricada la última capa de su ejecución, se regará, al solo efecto de conservar la humedad, especialmente en días de alta temperatura.</w:t>
      </w:r>
    </w:p>
    <w:p w:rsidR="001271FB" w:rsidRPr="001271FB" w:rsidRDefault="001271FB" w:rsidP="00B73261">
      <w:pPr>
        <w:pStyle w:val="Textosinformato"/>
        <w:spacing w:after="6" w:line="360" w:lineRule="auto"/>
        <w:jc w:val="both"/>
        <w:rPr>
          <w:rFonts w:ascii="Arial" w:hAnsi="Arial" w:cs="Arial"/>
          <w:sz w:val="22"/>
          <w:szCs w:val="22"/>
        </w:rPr>
      </w:pPr>
    </w:p>
    <w:p w:rsidR="0046673A" w:rsidRDefault="0046673A" w:rsidP="00B73261">
      <w:pPr>
        <w:pStyle w:val="Textosinformato"/>
        <w:spacing w:after="6" w:line="360" w:lineRule="auto"/>
        <w:jc w:val="both"/>
        <w:rPr>
          <w:rFonts w:ascii="Arial" w:hAnsi="Arial" w:cs="Arial"/>
          <w:sz w:val="22"/>
          <w:szCs w:val="22"/>
        </w:rPr>
      </w:pPr>
      <w:r>
        <w:rPr>
          <w:rFonts w:ascii="Arial" w:hAnsi="Arial" w:cs="Arial"/>
          <w:sz w:val="22"/>
          <w:szCs w:val="22"/>
        </w:rPr>
        <w:t>5. REVESTIMIENTOS</w:t>
      </w:r>
    </w:p>
    <w:p w:rsidR="0046673A" w:rsidRDefault="0046673A" w:rsidP="00B73261">
      <w:pPr>
        <w:pStyle w:val="Textosinformato"/>
        <w:spacing w:after="6" w:line="360" w:lineRule="auto"/>
        <w:jc w:val="both"/>
        <w:rPr>
          <w:rFonts w:ascii="Arial" w:hAnsi="Arial" w:cs="Arial"/>
          <w:sz w:val="22"/>
          <w:szCs w:val="22"/>
        </w:rPr>
      </w:pPr>
      <w:r>
        <w:rPr>
          <w:rFonts w:ascii="Arial" w:hAnsi="Arial" w:cs="Arial"/>
          <w:sz w:val="22"/>
          <w:szCs w:val="22"/>
        </w:rPr>
        <w:t>5.</w:t>
      </w:r>
      <w:r w:rsidR="004A1124">
        <w:rPr>
          <w:rFonts w:ascii="Arial" w:hAnsi="Arial" w:cs="Arial"/>
          <w:sz w:val="22"/>
          <w:szCs w:val="22"/>
        </w:rPr>
        <w:t>1.1. Azulejos 15x15. Tipo San Lorenzo</w:t>
      </w:r>
    </w:p>
    <w:p w:rsidR="0008504C" w:rsidRDefault="001271FB" w:rsidP="00B73261">
      <w:pPr>
        <w:pStyle w:val="Textosinformato"/>
        <w:spacing w:after="6" w:line="360" w:lineRule="auto"/>
        <w:jc w:val="both"/>
        <w:rPr>
          <w:rFonts w:ascii="Arial" w:hAnsi="Arial" w:cs="Arial"/>
          <w:sz w:val="22"/>
          <w:szCs w:val="22"/>
        </w:rPr>
      </w:pPr>
      <w:r>
        <w:rPr>
          <w:rFonts w:ascii="Arial" w:hAnsi="Arial" w:cs="Arial"/>
          <w:sz w:val="22"/>
          <w:szCs w:val="22"/>
        </w:rPr>
        <w:t xml:space="preserve">Se aplicará en </w:t>
      </w:r>
      <w:r w:rsidR="008725C4">
        <w:rPr>
          <w:rFonts w:ascii="Arial" w:hAnsi="Arial" w:cs="Arial"/>
          <w:sz w:val="22"/>
          <w:szCs w:val="22"/>
        </w:rPr>
        <w:t>el baño de docentes, lado del patio.</w:t>
      </w:r>
    </w:p>
    <w:p w:rsidR="0046673A" w:rsidRDefault="0046673A" w:rsidP="00B73261">
      <w:pPr>
        <w:pStyle w:val="Textosinformato"/>
        <w:spacing w:after="6" w:line="360" w:lineRule="auto"/>
        <w:jc w:val="both"/>
        <w:rPr>
          <w:rFonts w:ascii="Arial" w:hAnsi="Arial" w:cs="Arial"/>
          <w:sz w:val="22"/>
          <w:szCs w:val="22"/>
        </w:rPr>
      </w:pPr>
      <w:r>
        <w:rPr>
          <w:rFonts w:ascii="Arial" w:hAnsi="Arial" w:cs="Arial"/>
          <w:sz w:val="22"/>
          <w:szCs w:val="22"/>
        </w:rPr>
        <w:t xml:space="preserve">Cantidad </w:t>
      </w:r>
      <w:r w:rsidR="008725C4">
        <w:rPr>
          <w:rFonts w:ascii="Arial" w:hAnsi="Arial" w:cs="Arial"/>
          <w:sz w:val="22"/>
          <w:szCs w:val="22"/>
        </w:rPr>
        <w:t>4.00</w:t>
      </w:r>
      <w:r w:rsidR="004A1124">
        <w:rPr>
          <w:rFonts w:ascii="Arial" w:hAnsi="Arial" w:cs="Arial"/>
          <w:sz w:val="22"/>
          <w:szCs w:val="22"/>
        </w:rPr>
        <w:t xml:space="preserve"> </w:t>
      </w:r>
      <w:r>
        <w:rPr>
          <w:rFonts w:ascii="Arial" w:hAnsi="Arial" w:cs="Arial"/>
          <w:sz w:val="22"/>
          <w:szCs w:val="22"/>
        </w:rPr>
        <w:t>m2.</w:t>
      </w:r>
    </w:p>
    <w:p w:rsidR="004A1124" w:rsidRDefault="004A1124" w:rsidP="00345252">
      <w:pPr>
        <w:pStyle w:val="Textosinformato"/>
        <w:spacing w:after="6"/>
        <w:jc w:val="both"/>
        <w:rPr>
          <w:rFonts w:ascii="Arial" w:hAnsi="Arial" w:cs="Arial"/>
          <w:sz w:val="22"/>
          <w:szCs w:val="22"/>
        </w:rPr>
      </w:pPr>
      <w:r w:rsidRPr="00950E24">
        <w:rPr>
          <w:rFonts w:ascii="Arial" w:hAnsi="Arial" w:cs="Arial"/>
          <w:sz w:val="22"/>
          <w:szCs w:val="22"/>
        </w:rPr>
        <w:t>Se fijarán con adhesivo plástico marca "KLAUKOL", las juntas se tomarán con pastina o cemento blanco</w:t>
      </w:r>
    </w:p>
    <w:p w:rsidR="00345252" w:rsidRPr="00950E24" w:rsidRDefault="00345252" w:rsidP="00345252">
      <w:pPr>
        <w:pStyle w:val="Textosinformato"/>
        <w:spacing w:after="6"/>
        <w:jc w:val="both"/>
        <w:rPr>
          <w:rFonts w:ascii="Arial" w:hAnsi="Arial" w:cs="Arial"/>
          <w:sz w:val="22"/>
          <w:szCs w:val="22"/>
        </w:rPr>
      </w:pPr>
    </w:p>
    <w:p w:rsidR="0008504C" w:rsidRDefault="0008504C" w:rsidP="00B73261">
      <w:pPr>
        <w:tabs>
          <w:tab w:val="left" w:pos="0"/>
        </w:tabs>
        <w:spacing w:after="6" w:line="360" w:lineRule="auto"/>
        <w:jc w:val="both"/>
        <w:rPr>
          <w:rFonts w:ascii="Arial" w:hAnsi="Arial" w:cs="Arial"/>
          <w:sz w:val="22"/>
          <w:szCs w:val="22"/>
          <w:lang w:eastAsia="es-ES"/>
        </w:rPr>
      </w:pPr>
      <w:r>
        <w:rPr>
          <w:rFonts w:ascii="Arial" w:hAnsi="Arial" w:cs="Arial"/>
          <w:sz w:val="22"/>
          <w:szCs w:val="22"/>
          <w:lang w:eastAsia="es-ES"/>
        </w:rPr>
        <w:t>6. PISOS, ZOCALOS, UMBRALES, SOLIAS Y ALFEIZARES</w:t>
      </w:r>
    </w:p>
    <w:p w:rsidR="0008504C" w:rsidRDefault="0008504C" w:rsidP="00B73261">
      <w:pPr>
        <w:tabs>
          <w:tab w:val="left" w:pos="0"/>
        </w:tabs>
        <w:spacing w:after="6" w:line="360" w:lineRule="auto"/>
        <w:jc w:val="both"/>
        <w:rPr>
          <w:rFonts w:ascii="Arial" w:hAnsi="Arial" w:cs="Arial"/>
          <w:sz w:val="22"/>
          <w:szCs w:val="22"/>
          <w:lang w:eastAsia="es-ES"/>
        </w:rPr>
      </w:pPr>
      <w:r>
        <w:rPr>
          <w:rFonts w:ascii="Arial" w:hAnsi="Arial" w:cs="Arial"/>
          <w:sz w:val="22"/>
          <w:szCs w:val="22"/>
          <w:lang w:eastAsia="es-ES"/>
        </w:rPr>
        <w:t>6.1. INTERIORES</w:t>
      </w:r>
    </w:p>
    <w:p w:rsidR="0008504C" w:rsidRDefault="0008504C" w:rsidP="00B73261">
      <w:pPr>
        <w:tabs>
          <w:tab w:val="left" w:pos="0"/>
        </w:tabs>
        <w:spacing w:after="6" w:line="360" w:lineRule="auto"/>
        <w:jc w:val="both"/>
        <w:rPr>
          <w:rFonts w:ascii="Arial" w:hAnsi="Arial" w:cs="Arial"/>
          <w:sz w:val="22"/>
          <w:szCs w:val="22"/>
          <w:lang w:eastAsia="es-ES"/>
        </w:rPr>
      </w:pPr>
      <w:r>
        <w:rPr>
          <w:rFonts w:ascii="Arial" w:hAnsi="Arial" w:cs="Arial"/>
          <w:sz w:val="22"/>
          <w:szCs w:val="22"/>
          <w:lang w:eastAsia="es-ES"/>
        </w:rPr>
        <w:t>6.1.2. Mosaico granítico 30x30 fondo gris</w:t>
      </w:r>
    </w:p>
    <w:p w:rsidR="008725C4" w:rsidRPr="008F72A9" w:rsidRDefault="008725C4" w:rsidP="008725C4">
      <w:pPr>
        <w:spacing w:after="6" w:line="360" w:lineRule="auto"/>
        <w:jc w:val="both"/>
        <w:rPr>
          <w:rFonts w:ascii="Arial" w:hAnsi="Arial" w:cs="Arial"/>
          <w:sz w:val="22"/>
          <w:szCs w:val="22"/>
          <w:lang w:val="es-ES" w:eastAsia="es-ES"/>
        </w:rPr>
      </w:pPr>
      <w:r>
        <w:rPr>
          <w:rFonts w:ascii="Arial" w:hAnsi="Arial" w:cs="Arial"/>
          <w:sz w:val="22"/>
          <w:szCs w:val="22"/>
          <w:lang w:eastAsia="es-ES"/>
        </w:rPr>
        <w:t>Se colocará</w:t>
      </w:r>
      <w:r>
        <w:rPr>
          <w:rFonts w:ascii="Arial" w:hAnsi="Arial" w:cs="Arial"/>
          <w:sz w:val="22"/>
          <w:szCs w:val="22"/>
          <w:lang w:val="es-ES" w:eastAsia="es-ES"/>
        </w:rPr>
        <w:t xml:space="preserve"> en la ampliación, continuación del establecimiento lado medianero de la Calle Rivera.</w:t>
      </w:r>
    </w:p>
    <w:p w:rsidR="00345252" w:rsidRDefault="00022B19" w:rsidP="00B73261">
      <w:pPr>
        <w:tabs>
          <w:tab w:val="left" w:pos="0"/>
        </w:tabs>
        <w:spacing w:after="6" w:line="360" w:lineRule="auto"/>
        <w:jc w:val="both"/>
        <w:rPr>
          <w:rFonts w:ascii="Arial" w:hAnsi="Arial" w:cs="Arial"/>
          <w:sz w:val="22"/>
          <w:szCs w:val="22"/>
        </w:rPr>
      </w:pPr>
      <w:r>
        <w:rPr>
          <w:rFonts w:ascii="Arial" w:hAnsi="Arial" w:cs="Arial"/>
          <w:sz w:val="22"/>
          <w:szCs w:val="22"/>
        </w:rPr>
        <w:t>Cantidad 135.21</w:t>
      </w:r>
      <w:r w:rsidR="00345252">
        <w:rPr>
          <w:rFonts w:ascii="Arial" w:hAnsi="Arial" w:cs="Arial"/>
          <w:sz w:val="22"/>
          <w:szCs w:val="22"/>
        </w:rPr>
        <w:t xml:space="preserve"> m2</w:t>
      </w:r>
    </w:p>
    <w:p w:rsidR="00345252" w:rsidRPr="00DA29CB" w:rsidRDefault="00C74D9C" w:rsidP="00345252">
      <w:pPr>
        <w:pStyle w:val="Textosinformato"/>
        <w:jc w:val="both"/>
        <w:rPr>
          <w:rFonts w:ascii="Arial" w:hAnsi="Arial" w:cs="Arial"/>
          <w:sz w:val="22"/>
          <w:szCs w:val="22"/>
        </w:rPr>
      </w:pPr>
      <w:r>
        <w:rPr>
          <w:rFonts w:ascii="Arial" w:hAnsi="Arial" w:cs="Arial"/>
          <w:sz w:val="22"/>
          <w:szCs w:val="22"/>
        </w:rPr>
        <w:t xml:space="preserve">Manteniendo los niveles de existente. </w:t>
      </w:r>
      <w:r w:rsidR="00345252" w:rsidRPr="00DA29CB">
        <w:rPr>
          <w:rFonts w:ascii="Arial" w:hAnsi="Arial" w:cs="Arial"/>
          <w:sz w:val="22"/>
          <w:szCs w:val="22"/>
        </w:rPr>
        <w:t>Se asentarán sobre un lecho de mezcla: ¼:1:4 con un espesor máximo de 2,5cm.</w:t>
      </w:r>
    </w:p>
    <w:p w:rsidR="00345252" w:rsidRPr="00DA29CB" w:rsidRDefault="00345252" w:rsidP="00345252">
      <w:pPr>
        <w:pStyle w:val="Textosinformato"/>
        <w:jc w:val="both"/>
        <w:rPr>
          <w:rFonts w:ascii="Arial" w:hAnsi="Arial" w:cs="Arial"/>
          <w:sz w:val="22"/>
          <w:szCs w:val="22"/>
        </w:rPr>
      </w:pPr>
      <w:r w:rsidRPr="00DA29CB">
        <w:rPr>
          <w:rFonts w:ascii="Arial" w:hAnsi="Arial" w:cs="Arial"/>
          <w:sz w:val="22"/>
          <w:szCs w:val="22"/>
        </w:rPr>
        <w:t>Los mosaicos a utilizar serán de una misma fábrica y partida, de color y medidas uniformes.</w:t>
      </w:r>
    </w:p>
    <w:p w:rsidR="00345252" w:rsidRPr="00DA29CB" w:rsidRDefault="00345252" w:rsidP="00345252">
      <w:pPr>
        <w:pStyle w:val="Textosinformato"/>
        <w:jc w:val="both"/>
        <w:rPr>
          <w:rFonts w:ascii="Arial" w:hAnsi="Arial" w:cs="Arial"/>
          <w:sz w:val="22"/>
          <w:szCs w:val="22"/>
        </w:rPr>
      </w:pPr>
      <w:r w:rsidRPr="00DA29CB">
        <w:rPr>
          <w:rFonts w:ascii="Arial" w:hAnsi="Arial" w:cs="Arial"/>
          <w:sz w:val="22"/>
          <w:szCs w:val="22"/>
        </w:rPr>
        <w:t>Para una correcta alineación, en la colocación, las juntas deberán ser lo más pequeñas posibles, una vez colocado el piso no presentarán resaltos o depresiones, todos los cortes se realizarán a máquina.</w:t>
      </w:r>
    </w:p>
    <w:p w:rsidR="00345252" w:rsidRPr="00DA29CB" w:rsidRDefault="00345252" w:rsidP="00345252">
      <w:pPr>
        <w:pStyle w:val="Textosinformato"/>
        <w:jc w:val="both"/>
        <w:rPr>
          <w:rFonts w:ascii="Arial" w:hAnsi="Arial" w:cs="Arial"/>
          <w:sz w:val="22"/>
          <w:szCs w:val="22"/>
        </w:rPr>
      </w:pPr>
      <w:r w:rsidRPr="00DA29CB">
        <w:rPr>
          <w:rFonts w:ascii="Arial" w:hAnsi="Arial" w:cs="Arial"/>
          <w:sz w:val="22"/>
          <w:szCs w:val="22"/>
        </w:rPr>
        <w:t>Los pisos de mosaico granítico se rejuntarán inmediatamente luego de colocados, con pastina del mismo color.</w:t>
      </w:r>
    </w:p>
    <w:p w:rsidR="00345252" w:rsidRPr="00DA29CB" w:rsidRDefault="00345252" w:rsidP="00345252">
      <w:pPr>
        <w:pStyle w:val="Textosinformato"/>
        <w:jc w:val="both"/>
        <w:rPr>
          <w:rFonts w:ascii="Arial" w:hAnsi="Arial" w:cs="Arial"/>
          <w:sz w:val="22"/>
          <w:szCs w:val="22"/>
        </w:rPr>
      </w:pPr>
      <w:r w:rsidRPr="00DA29CB">
        <w:rPr>
          <w:rFonts w:ascii="Arial" w:hAnsi="Arial" w:cs="Arial"/>
          <w:sz w:val="22"/>
          <w:szCs w:val="22"/>
        </w:rPr>
        <w:t>Los mosaicos graníticos a utilizarse tendrán no menos de treinta días de su fabricación.</w:t>
      </w:r>
    </w:p>
    <w:p w:rsidR="00345252" w:rsidRDefault="00345252" w:rsidP="00345252">
      <w:pPr>
        <w:pStyle w:val="Textosinformato"/>
        <w:spacing w:after="6"/>
        <w:jc w:val="both"/>
        <w:rPr>
          <w:rFonts w:ascii="Arial" w:hAnsi="Arial" w:cs="Arial"/>
          <w:sz w:val="22"/>
          <w:szCs w:val="22"/>
          <w:lang w:val="es-MX"/>
        </w:rPr>
      </w:pPr>
      <w:r w:rsidRPr="00DA29CB">
        <w:rPr>
          <w:rFonts w:ascii="Arial" w:hAnsi="Arial" w:cs="Arial"/>
          <w:sz w:val="22"/>
          <w:szCs w:val="22"/>
        </w:rPr>
        <w:t>Se realizará el pulido del piso mosaico</w:t>
      </w:r>
      <w:r w:rsidRPr="00DA29CB">
        <w:rPr>
          <w:rFonts w:ascii="Arial" w:hAnsi="Arial" w:cs="Arial"/>
          <w:sz w:val="22"/>
          <w:szCs w:val="22"/>
          <w:lang w:val="es-MX"/>
        </w:rPr>
        <w:t>, que se hará a máquina empleando primero carborundum de grano grueso y luego de empastinar nuevamente, se empleará carborundum de grano fino procediéndose luego a un lavado prolijo de los pisos con abundante agua. Este pulido hará que los pisos presenten una superficie bien pareja, sin resaltos, lo mismo que los mosaicos queden perfectamente en la forma especificada. LUSTRADO A PLOMO: Una vez efectuado el trabajo anterior se procederá a pasarle a los pisos una Piedra 3 F, luego una Piedra Fina y luego una Piedra Inglesa, pasándose finalmente el tapón mixto de arpillera y plomo embebido en sal de limón hasta obtener un brillo perfecto e inalterable. De inmediato la superficie lustrada deberá lavarse esmeradamente con agua limpia, sin agregados de ninguna especie, secar con prolijidad y aplicar finalmente una mano de cera virgen diluida en agua ras</w:t>
      </w:r>
    </w:p>
    <w:p w:rsidR="00345252" w:rsidRDefault="00345252" w:rsidP="00345252">
      <w:pPr>
        <w:pStyle w:val="Textosinformato"/>
        <w:spacing w:after="6"/>
        <w:jc w:val="both"/>
        <w:rPr>
          <w:rFonts w:ascii="Arial" w:hAnsi="Arial" w:cs="Arial"/>
          <w:sz w:val="22"/>
          <w:szCs w:val="22"/>
          <w:lang w:val="es-MX"/>
        </w:rPr>
      </w:pPr>
    </w:p>
    <w:p w:rsidR="0008504C" w:rsidRDefault="0008504C" w:rsidP="00B73261">
      <w:pPr>
        <w:tabs>
          <w:tab w:val="left" w:pos="0"/>
        </w:tabs>
        <w:spacing w:after="6" w:line="360" w:lineRule="auto"/>
        <w:jc w:val="both"/>
        <w:rPr>
          <w:rFonts w:ascii="Arial" w:hAnsi="Arial" w:cs="Arial"/>
          <w:sz w:val="22"/>
          <w:szCs w:val="22"/>
        </w:rPr>
      </w:pPr>
      <w:r>
        <w:rPr>
          <w:rFonts w:ascii="Arial" w:hAnsi="Arial" w:cs="Arial"/>
          <w:sz w:val="22"/>
          <w:szCs w:val="22"/>
        </w:rPr>
        <w:t>6.2. EXTERIORES</w:t>
      </w:r>
    </w:p>
    <w:p w:rsidR="0008504C" w:rsidRDefault="00022B19" w:rsidP="00B73261">
      <w:pPr>
        <w:tabs>
          <w:tab w:val="left" w:pos="0"/>
        </w:tabs>
        <w:spacing w:after="6" w:line="360" w:lineRule="auto"/>
        <w:jc w:val="both"/>
        <w:rPr>
          <w:rFonts w:ascii="Arial" w:hAnsi="Arial" w:cs="Arial"/>
          <w:sz w:val="22"/>
          <w:szCs w:val="22"/>
        </w:rPr>
      </w:pPr>
      <w:r>
        <w:rPr>
          <w:rFonts w:ascii="Arial" w:hAnsi="Arial" w:cs="Arial"/>
          <w:sz w:val="22"/>
          <w:szCs w:val="22"/>
        </w:rPr>
        <w:t>6.2.6. Laja c</w:t>
      </w:r>
      <w:r w:rsidR="0008504C">
        <w:rPr>
          <w:rFonts w:ascii="Arial" w:hAnsi="Arial" w:cs="Arial"/>
          <w:sz w:val="22"/>
          <w:szCs w:val="22"/>
        </w:rPr>
        <w:t>emento</w:t>
      </w:r>
      <w:r>
        <w:rPr>
          <w:rFonts w:ascii="Arial" w:hAnsi="Arial" w:cs="Arial"/>
          <w:sz w:val="22"/>
          <w:szCs w:val="22"/>
        </w:rPr>
        <w:t xml:space="preserve"> comprimido 400x40 cm</w:t>
      </w:r>
    </w:p>
    <w:p w:rsidR="0023334B" w:rsidRDefault="00A05123" w:rsidP="00B73261">
      <w:pPr>
        <w:tabs>
          <w:tab w:val="left" w:pos="0"/>
        </w:tabs>
        <w:spacing w:after="6" w:line="360" w:lineRule="auto"/>
        <w:jc w:val="both"/>
        <w:rPr>
          <w:rFonts w:ascii="Arial" w:hAnsi="Arial" w:cs="Arial"/>
          <w:sz w:val="22"/>
          <w:szCs w:val="22"/>
          <w:lang w:val="es-ES" w:eastAsia="es-ES"/>
        </w:rPr>
      </w:pPr>
      <w:r>
        <w:rPr>
          <w:rFonts w:ascii="Arial" w:hAnsi="Arial" w:cs="Arial"/>
          <w:sz w:val="22"/>
          <w:szCs w:val="22"/>
        </w:rPr>
        <w:t>Se coloc</w:t>
      </w:r>
      <w:r w:rsidR="004A46FF">
        <w:rPr>
          <w:rFonts w:ascii="Arial" w:hAnsi="Arial" w:cs="Arial"/>
          <w:sz w:val="22"/>
          <w:szCs w:val="22"/>
        </w:rPr>
        <w:t>ará en el</w:t>
      </w:r>
      <w:r w:rsidR="004A46FF" w:rsidRPr="001271FB">
        <w:rPr>
          <w:rFonts w:ascii="Arial" w:hAnsi="Arial" w:cs="Arial"/>
          <w:sz w:val="22"/>
          <w:szCs w:val="22"/>
          <w:lang w:val="es-ES" w:eastAsia="es-ES"/>
        </w:rPr>
        <w:t xml:space="preserve"> sector </w:t>
      </w:r>
      <w:r w:rsidR="00022B19">
        <w:rPr>
          <w:rFonts w:ascii="Arial" w:hAnsi="Arial" w:cs="Arial"/>
          <w:sz w:val="22"/>
          <w:szCs w:val="22"/>
          <w:lang w:val="es-ES" w:eastAsia="es-ES"/>
        </w:rPr>
        <w:t>nueva salida a la calle Rivera y en la nueva salida al patio</w:t>
      </w:r>
    </w:p>
    <w:p w:rsidR="0008504C" w:rsidRDefault="0023334B" w:rsidP="00B73261">
      <w:pPr>
        <w:tabs>
          <w:tab w:val="left" w:pos="0"/>
        </w:tabs>
        <w:spacing w:after="6" w:line="360" w:lineRule="auto"/>
        <w:jc w:val="both"/>
        <w:rPr>
          <w:rFonts w:ascii="Arial" w:hAnsi="Arial" w:cs="Arial"/>
          <w:sz w:val="22"/>
          <w:szCs w:val="22"/>
        </w:rPr>
      </w:pPr>
      <w:r>
        <w:rPr>
          <w:rFonts w:ascii="Arial" w:hAnsi="Arial" w:cs="Arial"/>
          <w:sz w:val="22"/>
          <w:szCs w:val="22"/>
          <w:lang w:val="es-ES" w:eastAsia="es-ES"/>
        </w:rPr>
        <w:t>Cantidad</w:t>
      </w:r>
      <w:r>
        <w:rPr>
          <w:rFonts w:ascii="Arial" w:hAnsi="Arial" w:cs="Arial"/>
          <w:sz w:val="22"/>
          <w:szCs w:val="22"/>
        </w:rPr>
        <w:t xml:space="preserve"> 7.65</w:t>
      </w:r>
      <w:r w:rsidR="0008504C">
        <w:rPr>
          <w:rFonts w:ascii="Arial" w:hAnsi="Arial" w:cs="Arial"/>
          <w:sz w:val="22"/>
          <w:szCs w:val="22"/>
        </w:rPr>
        <w:t xml:space="preserve"> m2</w:t>
      </w:r>
    </w:p>
    <w:p w:rsidR="00E962D5" w:rsidRDefault="00D70BD2" w:rsidP="00E962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lang w:val="es-ES" w:eastAsia="es-ES"/>
        </w:rPr>
      </w:pPr>
      <w:r w:rsidRPr="00D70BD2">
        <w:rPr>
          <w:rFonts w:ascii="Arial" w:hAnsi="Arial" w:cs="Arial"/>
          <w:sz w:val="22"/>
          <w:szCs w:val="22"/>
          <w:lang w:val="es-ES" w:eastAsia="es-ES"/>
        </w:rPr>
        <w:t>Se realizarán in-situ sobre el contrapiso especificado y consistirá en una carpeta con mortero de cemento 1:3 de 2cm de espesor mínimo. La mezcla se amasará con la cantidad mínima de agua y una vez extendida sobre el contrapiso, será ligeramente comprimida y alisada hasta que el agua comience a fluir por la superficie. Cuando ésta tenga la resistencia necesaria, se acabará de alisar a llana con espolvoreado de cemento. La terminación final podrá ser del tipo ALISADO, PEINADO o RODILLADO (superficie antideslizante), de acuerdo con lo establecido en la documentación. Se emplazará en paños no demasiado grandes (máx. 4,50x4,50m) para evitar el “cuarteado”, delimitados por juntas elásticas de dilatación, flejes metálicos, etc.;</w:t>
      </w:r>
    </w:p>
    <w:p w:rsidR="003B5A62" w:rsidRPr="00AA64CC" w:rsidRDefault="003B5A62" w:rsidP="00E962D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r w:rsidRPr="003B5A62">
        <w:rPr>
          <w:rFonts w:ascii="Arial" w:hAnsi="Arial" w:cs="Arial"/>
          <w:sz w:val="22"/>
          <w:szCs w:val="22"/>
        </w:rPr>
        <w:t>Luego de seis horas de ejecutada la última capa se la regará abundantemente, manteniendo la superficie húmeda por los siguientes siete (7) días, y se la recubrirá con una capa de arena en caso de altas temperaturas</w:t>
      </w:r>
    </w:p>
    <w:p w:rsidR="00E962D5" w:rsidRPr="00AA64CC" w:rsidRDefault="00E962D5" w:rsidP="00E962D5">
      <w:pPr>
        <w:tabs>
          <w:tab w:val="left" w:pos="426"/>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szCs w:val="22"/>
        </w:rPr>
      </w:pPr>
    </w:p>
    <w:p w:rsidR="0008504C" w:rsidRDefault="00407BCC" w:rsidP="00B73261">
      <w:pPr>
        <w:tabs>
          <w:tab w:val="left" w:pos="0"/>
        </w:tabs>
        <w:spacing w:after="6" w:line="360" w:lineRule="auto"/>
        <w:jc w:val="both"/>
        <w:rPr>
          <w:rFonts w:ascii="Arial" w:hAnsi="Arial" w:cs="Arial"/>
          <w:sz w:val="22"/>
          <w:szCs w:val="22"/>
        </w:rPr>
      </w:pPr>
      <w:r>
        <w:rPr>
          <w:rFonts w:ascii="Arial" w:hAnsi="Arial" w:cs="Arial"/>
          <w:sz w:val="22"/>
          <w:szCs w:val="22"/>
        </w:rPr>
        <w:t>6.3. ZOCALOS, UMBRALES, SOLIAS Y ALFEIZALES</w:t>
      </w:r>
    </w:p>
    <w:p w:rsidR="00407BCC" w:rsidRDefault="00407BCC" w:rsidP="00B73261">
      <w:pPr>
        <w:tabs>
          <w:tab w:val="left" w:pos="0"/>
        </w:tabs>
        <w:spacing w:after="6" w:line="360" w:lineRule="auto"/>
        <w:jc w:val="both"/>
        <w:rPr>
          <w:rFonts w:ascii="Arial" w:hAnsi="Arial" w:cs="Arial"/>
          <w:sz w:val="22"/>
          <w:szCs w:val="22"/>
        </w:rPr>
      </w:pPr>
      <w:r>
        <w:rPr>
          <w:rFonts w:ascii="Arial" w:hAnsi="Arial" w:cs="Arial"/>
          <w:sz w:val="22"/>
          <w:szCs w:val="22"/>
        </w:rPr>
        <w:t>6.3.1. Umbrales y solias granito natural</w:t>
      </w:r>
    </w:p>
    <w:p w:rsidR="00443D78" w:rsidRDefault="00407BCC" w:rsidP="00B73261">
      <w:pPr>
        <w:tabs>
          <w:tab w:val="left" w:pos="0"/>
        </w:tabs>
        <w:spacing w:after="6" w:line="360" w:lineRule="auto"/>
        <w:jc w:val="both"/>
        <w:rPr>
          <w:rFonts w:ascii="Arial" w:hAnsi="Arial" w:cs="Arial"/>
          <w:sz w:val="22"/>
          <w:szCs w:val="22"/>
        </w:rPr>
      </w:pPr>
      <w:r>
        <w:rPr>
          <w:rFonts w:ascii="Arial" w:hAnsi="Arial" w:cs="Arial"/>
          <w:sz w:val="22"/>
          <w:szCs w:val="22"/>
        </w:rPr>
        <w:t>S</w:t>
      </w:r>
      <w:r w:rsidR="00C74D9C">
        <w:rPr>
          <w:rFonts w:ascii="Arial" w:hAnsi="Arial" w:cs="Arial"/>
          <w:sz w:val="22"/>
          <w:szCs w:val="22"/>
        </w:rPr>
        <w:t>e colocará en el</w:t>
      </w:r>
      <w:r>
        <w:rPr>
          <w:rFonts w:ascii="Arial" w:hAnsi="Arial" w:cs="Arial"/>
          <w:sz w:val="22"/>
          <w:szCs w:val="22"/>
        </w:rPr>
        <w:t xml:space="preserve"> </w:t>
      </w:r>
      <w:r w:rsidR="00C74D9C">
        <w:rPr>
          <w:rFonts w:ascii="Arial" w:hAnsi="Arial" w:cs="Arial"/>
          <w:sz w:val="22"/>
          <w:szCs w:val="22"/>
        </w:rPr>
        <w:t>umbral</w:t>
      </w:r>
      <w:r>
        <w:rPr>
          <w:rFonts w:ascii="Arial" w:hAnsi="Arial" w:cs="Arial"/>
          <w:sz w:val="22"/>
          <w:szCs w:val="22"/>
        </w:rPr>
        <w:t xml:space="preserve"> </w:t>
      </w:r>
      <w:r w:rsidR="008E7D21">
        <w:rPr>
          <w:rFonts w:ascii="Arial" w:hAnsi="Arial" w:cs="Arial"/>
          <w:sz w:val="22"/>
          <w:szCs w:val="22"/>
        </w:rPr>
        <w:t>del pasillo en la comunicación de las construcciones.</w:t>
      </w:r>
    </w:p>
    <w:p w:rsidR="001971ED" w:rsidRPr="00443D78" w:rsidRDefault="008E7D21" w:rsidP="00B73261">
      <w:pPr>
        <w:tabs>
          <w:tab w:val="left" w:pos="0"/>
        </w:tabs>
        <w:spacing w:after="6" w:line="360" w:lineRule="auto"/>
        <w:jc w:val="both"/>
        <w:rPr>
          <w:rFonts w:ascii="Arial" w:hAnsi="Arial" w:cs="Arial"/>
          <w:sz w:val="22"/>
          <w:szCs w:val="22"/>
        </w:rPr>
      </w:pPr>
      <w:r>
        <w:rPr>
          <w:rFonts w:ascii="Arial" w:hAnsi="Arial" w:cs="Arial"/>
          <w:sz w:val="22"/>
          <w:szCs w:val="22"/>
        </w:rPr>
        <w:t>Cantidad 0.60</w:t>
      </w:r>
      <w:r w:rsidR="001971ED" w:rsidRPr="00443D78">
        <w:rPr>
          <w:rFonts w:ascii="Arial" w:hAnsi="Arial" w:cs="Arial"/>
          <w:sz w:val="22"/>
          <w:szCs w:val="22"/>
        </w:rPr>
        <w:t xml:space="preserve"> m2</w:t>
      </w:r>
    </w:p>
    <w:p w:rsidR="001971ED" w:rsidRPr="00443D78" w:rsidRDefault="00443D78" w:rsidP="00AA64CC">
      <w:pPr>
        <w:tabs>
          <w:tab w:val="left" w:pos="0"/>
        </w:tabs>
        <w:spacing w:after="6"/>
        <w:jc w:val="both"/>
        <w:rPr>
          <w:rFonts w:ascii="Arial" w:hAnsi="Arial"/>
          <w:sz w:val="22"/>
          <w:szCs w:val="22"/>
        </w:rPr>
      </w:pPr>
      <w:r>
        <w:rPr>
          <w:rFonts w:ascii="Arial" w:hAnsi="Arial"/>
          <w:sz w:val="22"/>
          <w:szCs w:val="22"/>
        </w:rPr>
        <w:t>S</w:t>
      </w:r>
      <w:r w:rsidR="00AA64CC" w:rsidRPr="00443D78">
        <w:rPr>
          <w:rFonts w:ascii="Arial" w:hAnsi="Arial"/>
          <w:sz w:val="22"/>
          <w:szCs w:val="22"/>
        </w:rPr>
        <w:t xml:space="preserve">e realizarán en piezas enteras del tamaño del vano o fraccionado en paños según lo indique la inspección de obra, </w:t>
      </w:r>
      <w:r>
        <w:rPr>
          <w:rFonts w:ascii="Arial" w:hAnsi="Arial"/>
          <w:sz w:val="22"/>
          <w:szCs w:val="22"/>
        </w:rPr>
        <w:t>se</w:t>
      </w:r>
      <w:r w:rsidR="00AA64CC" w:rsidRPr="00443D78">
        <w:rPr>
          <w:rFonts w:ascii="Arial" w:hAnsi="Arial"/>
          <w:sz w:val="22"/>
          <w:szCs w:val="22"/>
        </w:rPr>
        <w:t xml:space="preserve"> construirán de granito natural gris mara</w:t>
      </w:r>
      <w:r>
        <w:rPr>
          <w:rFonts w:ascii="Arial" w:hAnsi="Arial"/>
          <w:sz w:val="22"/>
          <w:szCs w:val="22"/>
        </w:rPr>
        <w:t>.</w:t>
      </w:r>
    </w:p>
    <w:p w:rsidR="00370F22" w:rsidRDefault="00370F22" w:rsidP="00AA64CC">
      <w:pPr>
        <w:tabs>
          <w:tab w:val="left" w:pos="0"/>
        </w:tabs>
        <w:spacing w:after="6"/>
        <w:jc w:val="both"/>
        <w:rPr>
          <w:rFonts w:ascii="Arial" w:hAnsi="Arial" w:cs="Arial"/>
          <w:sz w:val="22"/>
          <w:szCs w:val="22"/>
        </w:rPr>
      </w:pPr>
    </w:p>
    <w:p w:rsidR="001971ED" w:rsidRDefault="001971ED" w:rsidP="00B73261">
      <w:pPr>
        <w:tabs>
          <w:tab w:val="left" w:pos="0"/>
        </w:tabs>
        <w:spacing w:after="6" w:line="360" w:lineRule="auto"/>
        <w:jc w:val="both"/>
        <w:rPr>
          <w:rFonts w:ascii="Arial" w:hAnsi="Arial" w:cs="Arial"/>
          <w:sz w:val="22"/>
          <w:szCs w:val="22"/>
        </w:rPr>
      </w:pPr>
      <w:r>
        <w:rPr>
          <w:rFonts w:ascii="Arial" w:hAnsi="Arial" w:cs="Arial"/>
          <w:sz w:val="22"/>
          <w:szCs w:val="22"/>
        </w:rPr>
        <w:t>6.3.2. Zócalo granítico fondo gris</w:t>
      </w:r>
    </w:p>
    <w:p w:rsidR="001971ED" w:rsidRDefault="001971ED" w:rsidP="00B73261">
      <w:pPr>
        <w:tabs>
          <w:tab w:val="left" w:pos="0"/>
        </w:tabs>
        <w:spacing w:after="6" w:line="360" w:lineRule="auto"/>
        <w:jc w:val="both"/>
        <w:rPr>
          <w:rFonts w:ascii="Arial" w:hAnsi="Arial" w:cs="Arial"/>
          <w:sz w:val="22"/>
          <w:szCs w:val="22"/>
        </w:rPr>
      </w:pPr>
      <w:r>
        <w:rPr>
          <w:rFonts w:ascii="Arial" w:hAnsi="Arial" w:cs="Arial"/>
          <w:sz w:val="22"/>
          <w:szCs w:val="22"/>
        </w:rPr>
        <w:t xml:space="preserve">Se colocará </w:t>
      </w:r>
      <w:r w:rsidR="00665C86">
        <w:rPr>
          <w:rFonts w:ascii="Arial" w:hAnsi="Arial" w:cs="Arial"/>
          <w:sz w:val="22"/>
          <w:szCs w:val="22"/>
        </w:rPr>
        <w:t>en el perímetro interior de</w:t>
      </w:r>
      <w:r w:rsidR="00A05123">
        <w:rPr>
          <w:rFonts w:ascii="Arial" w:hAnsi="Arial" w:cs="Arial"/>
          <w:sz w:val="22"/>
          <w:szCs w:val="22"/>
        </w:rPr>
        <w:t xml:space="preserve"> la ampliación</w:t>
      </w:r>
      <w:r>
        <w:rPr>
          <w:rFonts w:ascii="Arial" w:hAnsi="Arial" w:cs="Arial"/>
          <w:sz w:val="22"/>
          <w:szCs w:val="22"/>
        </w:rPr>
        <w:t>.</w:t>
      </w:r>
    </w:p>
    <w:p w:rsidR="001971ED" w:rsidRDefault="00A05123" w:rsidP="00B73261">
      <w:pPr>
        <w:tabs>
          <w:tab w:val="left" w:pos="0"/>
        </w:tabs>
        <w:spacing w:after="6" w:line="360" w:lineRule="auto"/>
        <w:jc w:val="both"/>
        <w:rPr>
          <w:rFonts w:ascii="Arial" w:hAnsi="Arial" w:cs="Arial"/>
          <w:sz w:val="22"/>
          <w:szCs w:val="22"/>
        </w:rPr>
      </w:pPr>
      <w:r>
        <w:rPr>
          <w:rFonts w:ascii="Arial" w:hAnsi="Arial" w:cs="Arial"/>
          <w:sz w:val="22"/>
          <w:szCs w:val="22"/>
        </w:rPr>
        <w:t>Cantidad 83.10</w:t>
      </w:r>
      <w:r w:rsidR="001971ED">
        <w:rPr>
          <w:rFonts w:ascii="Arial" w:hAnsi="Arial" w:cs="Arial"/>
          <w:sz w:val="22"/>
          <w:szCs w:val="22"/>
        </w:rPr>
        <w:t xml:space="preserve"> ml</w:t>
      </w:r>
    </w:p>
    <w:p w:rsidR="00665C86" w:rsidRPr="00665C86" w:rsidRDefault="00665C86" w:rsidP="00665C86">
      <w:pPr>
        <w:jc w:val="both"/>
        <w:rPr>
          <w:rFonts w:ascii="Arial" w:hAnsi="Arial" w:cs="Arial"/>
          <w:sz w:val="22"/>
          <w:szCs w:val="22"/>
          <w:lang w:val="es-ES" w:eastAsia="es-ES"/>
        </w:rPr>
      </w:pPr>
      <w:r w:rsidRPr="00665C86">
        <w:rPr>
          <w:rFonts w:ascii="Arial" w:hAnsi="Arial" w:cs="Arial"/>
          <w:sz w:val="22"/>
          <w:szCs w:val="22"/>
          <w:lang w:val="es-ES" w:eastAsia="es-ES"/>
        </w:rPr>
        <w:t>En todos los locales y en el exterior donde se indique piso de mosaicos, se colocarán como elemento de terminación, zócalos del mismo material, con mezcla: ¼:1:4.</w:t>
      </w:r>
    </w:p>
    <w:p w:rsidR="00665C86" w:rsidRPr="00665C86" w:rsidRDefault="00665C86" w:rsidP="00665C86">
      <w:pPr>
        <w:jc w:val="both"/>
        <w:rPr>
          <w:rFonts w:ascii="Arial" w:hAnsi="Arial" w:cs="Arial"/>
          <w:sz w:val="22"/>
          <w:szCs w:val="22"/>
          <w:lang w:val="es-ES" w:eastAsia="es-ES"/>
        </w:rPr>
      </w:pPr>
      <w:r w:rsidRPr="00665C86">
        <w:rPr>
          <w:rFonts w:ascii="Arial" w:hAnsi="Arial" w:cs="Arial"/>
          <w:sz w:val="22"/>
          <w:szCs w:val="22"/>
          <w:lang w:val="es-ES" w:eastAsia="es-ES"/>
        </w:rPr>
        <w:t>Estos deberán acompañar en una línea el muro y las juntas de las piezas del piso.</w:t>
      </w:r>
    </w:p>
    <w:p w:rsidR="00665C86" w:rsidRPr="00665C86" w:rsidRDefault="00665C86" w:rsidP="00665C86">
      <w:pPr>
        <w:jc w:val="both"/>
        <w:rPr>
          <w:rFonts w:ascii="Arial" w:hAnsi="Arial" w:cs="Arial"/>
          <w:sz w:val="22"/>
          <w:szCs w:val="22"/>
          <w:lang w:val="es-ES" w:eastAsia="es-ES"/>
        </w:rPr>
      </w:pPr>
      <w:r w:rsidRPr="00665C86">
        <w:rPr>
          <w:rFonts w:ascii="Arial" w:hAnsi="Arial" w:cs="Arial"/>
          <w:sz w:val="22"/>
          <w:szCs w:val="22"/>
          <w:lang w:val="es-ES" w:eastAsia="es-ES"/>
        </w:rPr>
        <w:t>En los encuentros salientes o entrantes las piezas se colocarán esmeradamente de modo que las intersecciones entre piezas sean rectilíneas.</w:t>
      </w:r>
    </w:p>
    <w:p w:rsidR="00665C86" w:rsidRPr="00665C86" w:rsidRDefault="00665C86" w:rsidP="00665C86">
      <w:pPr>
        <w:jc w:val="both"/>
        <w:rPr>
          <w:rFonts w:ascii="Arial" w:hAnsi="Arial" w:cs="Arial"/>
          <w:sz w:val="22"/>
          <w:szCs w:val="22"/>
          <w:lang w:val="es-ES" w:eastAsia="es-ES"/>
        </w:rPr>
      </w:pPr>
      <w:r w:rsidRPr="00665C86">
        <w:rPr>
          <w:rFonts w:ascii="Arial" w:hAnsi="Arial" w:cs="Arial"/>
          <w:sz w:val="22"/>
          <w:szCs w:val="22"/>
          <w:lang w:val="es-ES" w:eastAsia="es-ES"/>
        </w:rPr>
        <w:t>Los zócalos a utilizar serán de una misma fábrica y partida de color y medidas uniformes.</w:t>
      </w:r>
    </w:p>
    <w:p w:rsidR="001971ED" w:rsidRDefault="001971ED" w:rsidP="00B73261">
      <w:pPr>
        <w:tabs>
          <w:tab w:val="left" w:pos="0"/>
        </w:tabs>
        <w:spacing w:after="6" w:line="360" w:lineRule="auto"/>
        <w:jc w:val="both"/>
        <w:rPr>
          <w:rFonts w:ascii="Arial" w:hAnsi="Arial" w:cs="Arial"/>
          <w:sz w:val="22"/>
          <w:szCs w:val="22"/>
        </w:rPr>
      </w:pPr>
    </w:p>
    <w:p w:rsidR="001971ED" w:rsidRDefault="001971ED" w:rsidP="00B73261">
      <w:pPr>
        <w:tabs>
          <w:tab w:val="left" w:pos="0"/>
        </w:tabs>
        <w:spacing w:after="6" w:line="360" w:lineRule="auto"/>
        <w:jc w:val="both"/>
        <w:rPr>
          <w:rFonts w:ascii="Arial" w:hAnsi="Arial" w:cs="Arial"/>
          <w:sz w:val="22"/>
          <w:szCs w:val="22"/>
        </w:rPr>
      </w:pPr>
      <w:r>
        <w:rPr>
          <w:rFonts w:ascii="Arial" w:hAnsi="Arial" w:cs="Arial"/>
          <w:sz w:val="22"/>
          <w:szCs w:val="22"/>
        </w:rPr>
        <w:t>6.3.7. Zócalo de cemento Alisado h; 0.15m</w:t>
      </w:r>
    </w:p>
    <w:p w:rsidR="001971ED" w:rsidRDefault="001971ED" w:rsidP="00B73261">
      <w:pPr>
        <w:tabs>
          <w:tab w:val="left" w:pos="0"/>
        </w:tabs>
        <w:spacing w:after="6" w:line="360" w:lineRule="auto"/>
        <w:jc w:val="both"/>
        <w:rPr>
          <w:rFonts w:ascii="Arial" w:hAnsi="Arial" w:cs="Arial"/>
          <w:sz w:val="22"/>
          <w:szCs w:val="22"/>
        </w:rPr>
      </w:pPr>
      <w:r>
        <w:rPr>
          <w:rFonts w:ascii="Arial" w:hAnsi="Arial" w:cs="Arial"/>
          <w:sz w:val="22"/>
          <w:szCs w:val="22"/>
        </w:rPr>
        <w:t xml:space="preserve">Se colocará </w:t>
      </w:r>
      <w:r w:rsidR="00370F22">
        <w:rPr>
          <w:rFonts w:ascii="Arial" w:hAnsi="Arial" w:cs="Arial"/>
          <w:sz w:val="22"/>
          <w:szCs w:val="22"/>
        </w:rPr>
        <w:t>en el perímetro</w:t>
      </w:r>
      <w:r w:rsidR="002C7E8E">
        <w:rPr>
          <w:rFonts w:ascii="Arial" w:hAnsi="Arial" w:cs="Arial"/>
          <w:sz w:val="22"/>
          <w:szCs w:val="22"/>
        </w:rPr>
        <w:t xml:space="preserve"> </w:t>
      </w:r>
      <w:r w:rsidR="00A05123">
        <w:rPr>
          <w:rFonts w:ascii="Arial" w:hAnsi="Arial" w:cs="Arial"/>
          <w:sz w:val="22"/>
          <w:szCs w:val="22"/>
        </w:rPr>
        <w:t>de los nuevos acceso, lado de la calle Rivera y lado de patio</w:t>
      </w:r>
      <w:r>
        <w:rPr>
          <w:rFonts w:ascii="Arial" w:hAnsi="Arial" w:cs="Arial"/>
          <w:sz w:val="22"/>
          <w:szCs w:val="22"/>
        </w:rPr>
        <w:t>.</w:t>
      </w:r>
    </w:p>
    <w:p w:rsidR="001971ED" w:rsidRDefault="001971ED" w:rsidP="00B73261">
      <w:pPr>
        <w:tabs>
          <w:tab w:val="left" w:pos="0"/>
        </w:tabs>
        <w:spacing w:after="6" w:line="360" w:lineRule="auto"/>
        <w:jc w:val="both"/>
        <w:rPr>
          <w:rFonts w:ascii="Arial" w:hAnsi="Arial" w:cs="Arial"/>
          <w:sz w:val="22"/>
          <w:szCs w:val="22"/>
        </w:rPr>
      </w:pPr>
      <w:r>
        <w:rPr>
          <w:rFonts w:ascii="Arial" w:hAnsi="Arial" w:cs="Arial"/>
          <w:sz w:val="22"/>
          <w:szCs w:val="22"/>
        </w:rPr>
        <w:t>Cant</w:t>
      </w:r>
      <w:r w:rsidR="00A05123">
        <w:rPr>
          <w:rFonts w:ascii="Arial" w:hAnsi="Arial" w:cs="Arial"/>
          <w:sz w:val="22"/>
          <w:szCs w:val="22"/>
        </w:rPr>
        <w:t>idad 5.10</w:t>
      </w:r>
      <w:r>
        <w:rPr>
          <w:rFonts w:ascii="Arial" w:hAnsi="Arial" w:cs="Arial"/>
          <w:sz w:val="22"/>
          <w:szCs w:val="22"/>
        </w:rPr>
        <w:t xml:space="preserve"> ml.</w:t>
      </w:r>
    </w:p>
    <w:p w:rsidR="00FB2A2D" w:rsidRDefault="002767DB" w:rsidP="00B73261">
      <w:pPr>
        <w:tabs>
          <w:tab w:val="left" w:pos="0"/>
        </w:tabs>
        <w:spacing w:after="6" w:line="360" w:lineRule="auto"/>
        <w:jc w:val="both"/>
        <w:rPr>
          <w:rFonts w:ascii="Arial" w:hAnsi="Arial" w:cs="Arial"/>
          <w:sz w:val="22"/>
          <w:szCs w:val="22"/>
          <w:lang w:eastAsia="es-ES"/>
        </w:rPr>
      </w:pPr>
      <w:r>
        <w:rPr>
          <w:rFonts w:ascii="Arial" w:hAnsi="Arial" w:cs="Arial"/>
          <w:sz w:val="22"/>
          <w:szCs w:val="22"/>
          <w:lang w:eastAsia="es-ES"/>
        </w:rPr>
        <w:t>8. CUBIERTAS Y TECHADOS.</w:t>
      </w:r>
    </w:p>
    <w:p w:rsidR="00893D84" w:rsidRPr="009C073B" w:rsidRDefault="009C073B" w:rsidP="00B73261">
      <w:pPr>
        <w:tabs>
          <w:tab w:val="left" w:pos="0"/>
        </w:tabs>
        <w:spacing w:after="6" w:line="360" w:lineRule="auto"/>
        <w:jc w:val="both"/>
        <w:rPr>
          <w:rFonts w:ascii="Arial" w:hAnsi="Arial" w:cs="Arial"/>
          <w:sz w:val="22"/>
          <w:szCs w:val="22"/>
          <w:lang w:eastAsia="es-ES"/>
        </w:rPr>
      </w:pPr>
      <w:r>
        <w:rPr>
          <w:rFonts w:ascii="Arial" w:hAnsi="Arial" w:cs="Arial"/>
          <w:sz w:val="22"/>
          <w:szCs w:val="22"/>
          <w:lang w:eastAsia="es-ES"/>
        </w:rPr>
        <w:t>8.1.1. Chapa alu</w:t>
      </w:r>
      <w:r w:rsidRPr="009C073B">
        <w:rPr>
          <w:rFonts w:ascii="Arial" w:hAnsi="Arial" w:cs="Arial"/>
          <w:sz w:val="22"/>
          <w:szCs w:val="22"/>
          <w:lang w:eastAsia="es-ES"/>
        </w:rPr>
        <w:t>iminizada Cincalum Nº 25 sobre estructrura de madera vista completa.</w:t>
      </w:r>
    </w:p>
    <w:p w:rsidR="009C073B" w:rsidRPr="009C073B" w:rsidRDefault="009C073B" w:rsidP="00B73261">
      <w:pPr>
        <w:tabs>
          <w:tab w:val="left" w:pos="0"/>
        </w:tabs>
        <w:spacing w:after="6" w:line="360" w:lineRule="auto"/>
        <w:jc w:val="both"/>
        <w:rPr>
          <w:rFonts w:ascii="Arial" w:hAnsi="Arial" w:cs="Arial"/>
          <w:sz w:val="22"/>
          <w:szCs w:val="22"/>
          <w:lang w:eastAsia="es-ES"/>
        </w:rPr>
      </w:pPr>
      <w:r w:rsidRPr="009C073B">
        <w:rPr>
          <w:rFonts w:ascii="Arial" w:hAnsi="Arial" w:cs="Arial"/>
          <w:sz w:val="22"/>
          <w:szCs w:val="22"/>
          <w:lang w:eastAsia="es-ES"/>
        </w:rPr>
        <w:t>Se colocará sobre el hueco de la escalera.</w:t>
      </w:r>
    </w:p>
    <w:p w:rsidR="009C073B" w:rsidRPr="009C073B" w:rsidRDefault="009C073B" w:rsidP="00B73261">
      <w:pPr>
        <w:tabs>
          <w:tab w:val="left" w:pos="0"/>
        </w:tabs>
        <w:spacing w:after="6" w:line="360" w:lineRule="auto"/>
        <w:jc w:val="both"/>
        <w:rPr>
          <w:rFonts w:ascii="Arial" w:hAnsi="Arial" w:cs="Arial"/>
          <w:sz w:val="22"/>
          <w:szCs w:val="22"/>
          <w:lang w:eastAsia="es-ES"/>
        </w:rPr>
      </w:pPr>
      <w:r w:rsidRPr="009C073B">
        <w:rPr>
          <w:rFonts w:ascii="Arial" w:hAnsi="Arial" w:cs="Arial"/>
          <w:sz w:val="22"/>
          <w:szCs w:val="22"/>
          <w:lang w:eastAsia="es-ES"/>
        </w:rPr>
        <w:t>Cantidad 10.74 m2</w:t>
      </w:r>
    </w:p>
    <w:p w:rsidR="009C073B" w:rsidRPr="009C073B" w:rsidRDefault="009C073B" w:rsidP="009C073B">
      <w:pPr>
        <w:pStyle w:val="Textosinformato"/>
        <w:spacing w:after="6"/>
        <w:jc w:val="both"/>
        <w:rPr>
          <w:rFonts w:ascii="Arial" w:hAnsi="Arial"/>
          <w:sz w:val="22"/>
        </w:rPr>
      </w:pPr>
      <w:r w:rsidRPr="009C073B">
        <w:rPr>
          <w:rFonts w:ascii="Arial" w:hAnsi="Arial"/>
          <w:sz w:val="22"/>
        </w:rPr>
        <w:t>Sobre la estructura resistente se colocarán  tirantes de Pino Paraná de 2"x6" cepillado, la separación máxima entre ejes será de 0,70m.</w:t>
      </w:r>
    </w:p>
    <w:p w:rsidR="009C073B" w:rsidRPr="009C073B" w:rsidRDefault="009C073B" w:rsidP="009C073B">
      <w:pPr>
        <w:pStyle w:val="Textosinformato"/>
        <w:spacing w:after="6"/>
        <w:jc w:val="both"/>
        <w:rPr>
          <w:rFonts w:ascii="Arial" w:hAnsi="Arial"/>
          <w:sz w:val="22"/>
        </w:rPr>
      </w:pPr>
      <w:r w:rsidRPr="009C073B">
        <w:rPr>
          <w:rFonts w:ascii="Arial" w:hAnsi="Arial"/>
          <w:sz w:val="22"/>
        </w:rPr>
        <w:t>La modulación deberá realizarse arrancando con un cabio a cada uno de los bordes de los muros de cierre separados 5cm.del muro.</w:t>
      </w:r>
    </w:p>
    <w:p w:rsidR="009C073B" w:rsidRPr="009C073B" w:rsidRDefault="009C073B" w:rsidP="009C073B">
      <w:pPr>
        <w:pStyle w:val="Textosinformato"/>
        <w:spacing w:after="6"/>
        <w:jc w:val="both"/>
        <w:rPr>
          <w:rFonts w:ascii="Arial" w:hAnsi="Arial"/>
          <w:sz w:val="22"/>
        </w:rPr>
      </w:pPr>
      <w:r w:rsidRPr="009C073B">
        <w:rPr>
          <w:rFonts w:ascii="Arial" w:hAnsi="Arial"/>
          <w:sz w:val="22"/>
        </w:rPr>
        <w:t xml:space="preserve">Sobre la tirantería irá clavado, con clavos Punta París de 2", el entablonado de machihembre de ½"x4" de Pino Chileno de colocación recta y sin juntas aparentes por lo que se realizarán los empalmes sobre los cabios, sobre este entablonado se colocará, como aislación hidrófuga, fieltro asfáltico Nº 15 solapándose 15cm, fijándose con listón de yesero de ½"x1", sobre el fieltro se colocarán clavaderas de 2"x2", separadas como máximo 90cm.  una de otra.  </w:t>
      </w:r>
    </w:p>
    <w:p w:rsidR="009C073B" w:rsidRPr="009C073B" w:rsidRDefault="009C073B" w:rsidP="009C073B">
      <w:pPr>
        <w:pStyle w:val="Textosinformato"/>
        <w:spacing w:after="6"/>
        <w:jc w:val="both"/>
        <w:rPr>
          <w:rFonts w:ascii="Arial" w:hAnsi="Arial"/>
          <w:sz w:val="22"/>
        </w:rPr>
      </w:pPr>
      <w:r w:rsidRPr="009C073B">
        <w:rPr>
          <w:rFonts w:ascii="Arial" w:hAnsi="Arial"/>
          <w:sz w:val="22"/>
        </w:rPr>
        <w:t>Entre clavaderas se colocará el aislante térmico compuesta por planchas de poliestireno expandido de 1" de espesor.</w:t>
      </w:r>
    </w:p>
    <w:p w:rsidR="009C073B" w:rsidRPr="009C073B" w:rsidRDefault="009C073B" w:rsidP="009C073B">
      <w:pPr>
        <w:pStyle w:val="Textosinformato"/>
        <w:spacing w:after="6"/>
        <w:jc w:val="both"/>
        <w:rPr>
          <w:rFonts w:ascii="Arial" w:hAnsi="Arial"/>
          <w:sz w:val="22"/>
        </w:rPr>
      </w:pPr>
      <w:r w:rsidRPr="009C073B">
        <w:rPr>
          <w:rFonts w:ascii="Arial" w:hAnsi="Arial"/>
          <w:sz w:val="22"/>
        </w:rPr>
        <w:t>Las chapas serán ondul</w:t>
      </w:r>
      <w:r>
        <w:rPr>
          <w:rFonts w:ascii="Arial" w:hAnsi="Arial"/>
          <w:sz w:val="22"/>
        </w:rPr>
        <w:t>adas de hierro galvanizado Nº 25</w:t>
      </w:r>
      <w:r w:rsidRPr="009C073B">
        <w:rPr>
          <w:rFonts w:ascii="Arial" w:hAnsi="Arial"/>
          <w:sz w:val="22"/>
        </w:rPr>
        <w:t xml:space="preserve">, se clavarán a los tirantillos de 2"x2" con clavos dentados con cabeza de plomo de 3".  </w:t>
      </w:r>
    </w:p>
    <w:p w:rsidR="009C073B" w:rsidRPr="009C073B" w:rsidRDefault="009C073B" w:rsidP="009C073B">
      <w:pPr>
        <w:pStyle w:val="Textosinformato"/>
        <w:spacing w:after="6"/>
        <w:jc w:val="both"/>
        <w:rPr>
          <w:rFonts w:ascii="Arial" w:hAnsi="Arial"/>
          <w:sz w:val="22"/>
        </w:rPr>
      </w:pPr>
      <w:r w:rsidRPr="009C073B">
        <w:rPr>
          <w:rFonts w:ascii="Arial" w:hAnsi="Arial"/>
          <w:sz w:val="22"/>
        </w:rPr>
        <w:t>El solape vertical  será  de una onda y media, y el horizontal de 20cm, en los muros la chapa se embutirá 15cm como mínimo. Se comienza la colocación de abajo hacia arriba y en el sentido contrario al viento dominante.</w:t>
      </w:r>
    </w:p>
    <w:p w:rsidR="009C073B" w:rsidRPr="009C073B" w:rsidRDefault="009C073B" w:rsidP="009C073B">
      <w:pPr>
        <w:pStyle w:val="Textosinformato"/>
        <w:spacing w:after="6"/>
        <w:jc w:val="both"/>
        <w:rPr>
          <w:rFonts w:ascii="Arial" w:hAnsi="Arial"/>
          <w:sz w:val="22"/>
        </w:rPr>
      </w:pPr>
      <w:r w:rsidRPr="009C073B">
        <w:rPr>
          <w:rFonts w:ascii="Arial" w:hAnsi="Arial"/>
          <w:sz w:val="22"/>
        </w:rPr>
        <w:t>La pendiente será entre el 12 y 15%.</w:t>
      </w:r>
    </w:p>
    <w:p w:rsidR="009C073B" w:rsidRPr="009C073B" w:rsidRDefault="009C073B" w:rsidP="009C073B">
      <w:pPr>
        <w:pStyle w:val="Textosinformato"/>
        <w:spacing w:after="6"/>
        <w:jc w:val="both"/>
        <w:rPr>
          <w:rFonts w:ascii="Arial" w:hAnsi="Arial"/>
          <w:sz w:val="22"/>
        </w:rPr>
      </w:pPr>
      <w:r w:rsidRPr="009C073B">
        <w:rPr>
          <w:rFonts w:ascii="Arial" w:hAnsi="Arial"/>
          <w:sz w:val="22"/>
        </w:rPr>
        <w:t>Se incluyen los muros de carga, los que se ejecutarán con ladrillos comunes de 30cm de espesor con revoque exterior completo (azotado, grueso y fino).</w:t>
      </w:r>
    </w:p>
    <w:p w:rsidR="009C073B" w:rsidRPr="009C073B" w:rsidRDefault="009C073B" w:rsidP="009C073B">
      <w:pPr>
        <w:pStyle w:val="Textosinformato"/>
        <w:spacing w:after="6"/>
        <w:jc w:val="both"/>
        <w:rPr>
          <w:rFonts w:ascii="Arial" w:hAnsi="Arial"/>
          <w:sz w:val="22"/>
        </w:rPr>
      </w:pPr>
      <w:r w:rsidRPr="009C073B">
        <w:rPr>
          <w:rFonts w:ascii="Arial" w:hAnsi="Arial"/>
          <w:sz w:val="22"/>
        </w:rPr>
        <w:t xml:space="preserve">La totalidad de la madera incorporada al nuevo techo deber ser tratada antes de su colocación con tres (3) manos de preservador para madera tipo "Penta" o equivalente. </w:t>
      </w:r>
    </w:p>
    <w:p w:rsidR="009C073B" w:rsidRPr="009C073B" w:rsidRDefault="009C073B" w:rsidP="009C073B">
      <w:pPr>
        <w:pStyle w:val="Textosinformato"/>
        <w:spacing w:after="6"/>
        <w:jc w:val="both"/>
        <w:rPr>
          <w:rFonts w:ascii="Arial" w:hAnsi="Arial"/>
          <w:sz w:val="22"/>
        </w:rPr>
      </w:pPr>
      <w:r w:rsidRPr="009C073B">
        <w:rPr>
          <w:rFonts w:ascii="Arial" w:hAnsi="Arial"/>
          <w:sz w:val="22"/>
        </w:rPr>
        <w:t>Dicho tratamiento se aplicará además en: cabios, machihembres, listones de yesero y todo elemento de madera utilizada en la nueva cubierta.</w:t>
      </w:r>
    </w:p>
    <w:p w:rsidR="009C073B" w:rsidRPr="004D4BDF" w:rsidRDefault="009C073B" w:rsidP="00B73261">
      <w:pPr>
        <w:tabs>
          <w:tab w:val="left" w:pos="0"/>
        </w:tabs>
        <w:spacing w:after="6" w:line="360" w:lineRule="auto"/>
        <w:jc w:val="both"/>
        <w:rPr>
          <w:rFonts w:ascii="Arial" w:hAnsi="Arial" w:cs="Arial"/>
          <w:sz w:val="22"/>
          <w:szCs w:val="22"/>
          <w:u w:val="single"/>
          <w:lang w:eastAsia="es-ES"/>
        </w:rPr>
      </w:pPr>
    </w:p>
    <w:p w:rsidR="002767DB" w:rsidRDefault="002767DB" w:rsidP="00B73261">
      <w:pPr>
        <w:tabs>
          <w:tab w:val="left" w:pos="0"/>
        </w:tabs>
        <w:spacing w:after="6" w:line="360" w:lineRule="auto"/>
        <w:jc w:val="both"/>
        <w:rPr>
          <w:rFonts w:ascii="Arial" w:hAnsi="Arial" w:cs="Arial"/>
          <w:sz w:val="22"/>
          <w:szCs w:val="22"/>
          <w:lang w:eastAsia="es-ES"/>
        </w:rPr>
      </w:pPr>
      <w:r>
        <w:rPr>
          <w:rFonts w:ascii="Arial" w:hAnsi="Arial" w:cs="Arial"/>
          <w:sz w:val="22"/>
          <w:szCs w:val="22"/>
          <w:lang w:eastAsia="es-ES"/>
        </w:rPr>
        <w:t>8.3. MEMBRANAS Y TECHADOS</w:t>
      </w:r>
    </w:p>
    <w:p w:rsidR="00D72104" w:rsidRDefault="00D72104" w:rsidP="00B73261">
      <w:pPr>
        <w:tabs>
          <w:tab w:val="left" w:pos="0"/>
        </w:tabs>
        <w:spacing w:after="6" w:line="360" w:lineRule="auto"/>
        <w:jc w:val="both"/>
        <w:rPr>
          <w:rFonts w:ascii="Arial" w:hAnsi="Arial" w:cs="Arial"/>
          <w:sz w:val="22"/>
          <w:szCs w:val="22"/>
          <w:lang w:eastAsia="es-ES"/>
        </w:rPr>
      </w:pPr>
      <w:r>
        <w:rPr>
          <w:rFonts w:ascii="Arial" w:hAnsi="Arial" w:cs="Arial"/>
          <w:sz w:val="22"/>
          <w:szCs w:val="22"/>
          <w:lang w:eastAsia="es-ES"/>
        </w:rPr>
        <w:t>8.3.4</w:t>
      </w:r>
      <w:r w:rsidR="002767DB">
        <w:rPr>
          <w:rFonts w:ascii="Arial" w:hAnsi="Arial" w:cs="Arial"/>
          <w:sz w:val="22"/>
          <w:szCs w:val="22"/>
          <w:lang w:eastAsia="es-ES"/>
        </w:rPr>
        <w:t>.</w:t>
      </w:r>
      <w:r>
        <w:rPr>
          <w:rFonts w:ascii="Arial" w:hAnsi="Arial" w:cs="Arial"/>
          <w:sz w:val="22"/>
          <w:szCs w:val="22"/>
          <w:lang w:eastAsia="es-ES"/>
        </w:rPr>
        <w:t xml:space="preserve"> Techado acrílico (se considera 2 manos de imprimación con asfalto líquido y 3 manos de impermeabilizante plástico con fibras, caucho y filtro UV)</w:t>
      </w:r>
    </w:p>
    <w:p w:rsidR="002767DB" w:rsidRDefault="0060554D" w:rsidP="00B73261">
      <w:pPr>
        <w:tabs>
          <w:tab w:val="left" w:pos="0"/>
        </w:tabs>
        <w:spacing w:after="6" w:line="360" w:lineRule="auto"/>
        <w:jc w:val="both"/>
        <w:rPr>
          <w:rFonts w:ascii="Arial" w:hAnsi="Arial" w:cs="Arial"/>
          <w:sz w:val="22"/>
          <w:szCs w:val="22"/>
          <w:lang w:eastAsia="es-ES"/>
        </w:rPr>
      </w:pPr>
      <w:r>
        <w:rPr>
          <w:rFonts w:ascii="Arial" w:hAnsi="Arial" w:cs="Arial"/>
          <w:sz w:val="22"/>
          <w:szCs w:val="22"/>
          <w:lang w:eastAsia="es-ES"/>
        </w:rPr>
        <w:t xml:space="preserve">Se realizará en </w:t>
      </w:r>
      <w:r w:rsidR="009C073B">
        <w:rPr>
          <w:rFonts w:ascii="Arial" w:hAnsi="Arial" w:cs="Arial"/>
          <w:sz w:val="22"/>
          <w:szCs w:val="22"/>
          <w:lang w:eastAsia="es-ES"/>
        </w:rPr>
        <w:t>cubierta de la ampliación del establecimiento, lado medianero de la calle Rivera</w:t>
      </w:r>
    </w:p>
    <w:p w:rsidR="002767DB" w:rsidRDefault="009C073B" w:rsidP="00B73261">
      <w:pPr>
        <w:tabs>
          <w:tab w:val="left" w:pos="0"/>
        </w:tabs>
        <w:spacing w:after="6" w:line="360" w:lineRule="auto"/>
        <w:jc w:val="both"/>
        <w:rPr>
          <w:rFonts w:ascii="Arial" w:hAnsi="Arial" w:cs="Arial"/>
          <w:sz w:val="22"/>
          <w:szCs w:val="22"/>
          <w:lang w:eastAsia="es-ES"/>
        </w:rPr>
      </w:pPr>
      <w:r>
        <w:rPr>
          <w:rFonts w:ascii="Arial" w:hAnsi="Arial" w:cs="Arial"/>
          <w:sz w:val="22"/>
          <w:szCs w:val="22"/>
          <w:lang w:eastAsia="es-ES"/>
        </w:rPr>
        <w:t>Cantidad 150.61</w:t>
      </w:r>
      <w:r w:rsidR="002767DB">
        <w:rPr>
          <w:rFonts w:ascii="Arial" w:hAnsi="Arial" w:cs="Arial"/>
          <w:sz w:val="22"/>
          <w:szCs w:val="22"/>
          <w:lang w:eastAsia="es-ES"/>
        </w:rPr>
        <w:t xml:space="preserve"> m2</w:t>
      </w:r>
    </w:p>
    <w:p w:rsidR="0060554D" w:rsidRPr="00190278" w:rsidRDefault="00B16FB1" w:rsidP="00190278">
      <w:pPr>
        <w:pStyle w:val="Textosinformato"/>
        <w:spacing w:after="6"/>
        <w:jc w:val="both"/>
        <w:rPr>
          <w:rFonts w:ascii="Arial" w:hAnsi="Arial" w:cs="Arial"/>
          <w:sz w:val="22"/>
          <w:szCs w:val="22"/>
        </w:rPr>
      </w:pPr>
      <w:r w:rsidRPr="00190278">
        <w:rPr>
          <w:rFonts w:ascii="Arial" w:hAnsi="Arial" w:cs="Arial"/>
          <w:sz w:val="22"/>
          <w:szCs w:val="22"/>
        </w:rPr>
        <w:t>Se aplicará sobre la cubierta plana y su muro de carga. Una vez limpia y seca, de manera tal que no queden bordes filosos y redondeado los bordes y esquinas, se colocará 2 manos de imprimación con asfalto líquido y 3 manos de impermeabilizante plástico con fibras, caucho y filtro UV. La ejecución de babetas (en cargas, bordes, muro de carga, etc) deberás ser aprobada por la inspección de obra. En todos los casos deberá asegurarse la continuidad de la aislación.</w:t>
      </w:r>
    </w:p>
    <w:p w:rsidR="0060554D" w:rsidRDefault="0060554D" w:rsidP="00B73261">
      <w:pPr>
        <w:pStyle w:val="Textosinformato"/>
        <w:spacing w:after="6" w:line="360" w:lineRule="auto"/>
        <w:jc w:val="both"/>
        <w:rPr>
          <w:rFonts w:ascii="Arial" w:hAnsi="Arial" w:cs="Arial"/>
          <w:sz w:val="22"/>
          <w:szCs w:val="22"/>
        </w:rPr>
      </w:pPr>
    </w:p>
    <w:p w:rsidR="008D3C42" w:rsidRPr="00DA29CB" w:rsidRDefault="003032EB" w:rsidP="00B73261">
      <w:pPr>
        <w:pStyle w:val="Textosinformato"/>
        <w:spacing w:after="6" w:line="360" w:lineRule="auto"/>
        <w:jc w:val="both"/>
        <w:rPr>
          <w:rFonts w:ascii="Arial" w:hAnsi="Arial" w:cs="Arial"/>
          <w:sz w:val="22"/>
          <w:szCs w:val="22"/>
        </w:rPr>
      </w:pPr>
      <w:r w:rsidRPr="00DA29CB">
        <w:rPr>
          <w:rFonts w:ascii="Arial" w:hAnsi="Arial" w:cs="Arial"/>
          <w:sz w:val="22"/>
          <w:szCs w:val="22"/>
        </w:rPr>
        <w:t>9. CIELORRASOS</w:t>
      </w:r>
    </w:p>
    <w:p w:rsidR="00DA2E2D" w:rsidRDefault="0060554D" w:rsidP="0060554D">
      <w:pPr>
        <w:pStyle w:val="Textosinformato"/>
        <w:spacing w:after="6" w:line="360" w:lineRule="auto"/>
        <w:jc w:val="both"/>
        <w:rPr>
          <w:rFonts w:ascii="Arial" w:hAnsi="Arial" w:cs="Arial"/>
          <w:sz w:val="22"/>
          <w:szCs w:val="22"/>
        </w:rPr>
      </w:pPr>
      <w:r>
        <w:rPr>
          <w:rFonts w:ascii="Arial" w:hAnsi="Arial" w:cs="Arial"/>
          <w:sz w:val="22"/>
          <w:szCs w:val="22"/>
        </w:rPr>
        <w:t>9.1. APLICADOS</w:t>
      </w:r>
    </w:p>
    <w:p w:rsidR="0060554D" w:rsidRDefault="0060554D" w:rsidP="0060554D">
      <w:pPr>
        <w:pStyle w:val="Textosinformato"/>
        <w:spacing w:after="6" w:line="360" w:lineRule="auto"/>
        <w:jc w:val="both"/>
        <w:rPr>
          <w:rFonts w:ascii="Arial" w:hAnsi="Arial" w:cs="Arial"/>
          <w:sz w:val="22"/>
          <w:szCs w:val="22"/>
        </w:rPr>
      </w:pPr>
      <w:r>
        <w:rPr>
          <w:rFonts w:ascii="Arial" w:hAnsi="Arial" w:cs="Arial"/>
          <w:sz w:val="22"/>
          <w:szCs w:val="22"/>
        </w:rPr>
        <w:t>9.1.2. A la cal aplicado bajo losa</w:t>
      </w:r>
    </w:p>
    <w:p w:rsidR="009C073B" w:rsidRDefault="009C073B" w:rsidP="0060554D">
      <w:pPr>
        <w:pStyle w:val="Textosinformato"/>
        <w:spacing w:after="6" w:line="360" w:lineRule="auto"/>
        <w:jc w:val="both"/>
        <w:rPr>
          <w:rFonts w:ascii="Arial" w:hAnsi="Arial" w:cs="Arial"/>
          <w:sz w:val="22"/>
          <w:szCs w:val="22"/>
        </w:rPr>
      </w:pPr>
      <w:r>
        <w:rPr>
          <w:rFonts w:ascii="Arial" w:hAnsi="Arial" w:cs="Arial"/>
          <w:sz w:val="22"/>
          <w:szCs w:val="22"/>
        </w:rPr>
        <w:t xml:space="preserve">Se realizará en cubierta de la ampliación del establecimiento, lado medianero de la calle Rivera </w:t>
      </w:r>
    </w:p>
    <w:p w:rsidR="0060554D" w:rsidRDefault="009C073B" w:rsidP="0060554D">
      <w:pPr>
        <w:pStyle w:val="Textosinformato"/>
        <w:spacing w:after="6" w:line="360" w:lineRule="auto"/>
        <w:jc w:val="both"/>
        <w:rPr>
          <w:rFonts w:ascii="Arial" w:hAnsi="Arial" w:cs="Arial"/>
          <w:sz w:val="22"/>
          <w:szCs w:val="22"/>
        </w:rPr>
      </w:pPr>
      <w:r>
        <w:rPr>
          <w:rFonts w:ascii="Arial" w:hAnsi="Arial" w:cs="Arial"/>
          <w:sz w:val="22"/>
          <w:szCs w:val="22"/>
        </w:rPr>
        <w:t>Cantidad 125.70</w:t>
      </w:r>
      <w:r w:rsidR="0060554D">
        <w:rPr>
          <w:rFonts w:ascii="Arial" w:hAnsi="Arial" w:cs="Arial"/>
          <w:sz w:val="22"/>
          <w:szCs w:val="22"/>
        </w:rPr>
        <w:t xml:space="preserve"> m2</w:t>
      </w:r>
    </w:p>
    <w:p w:rsidR="001D5AA7" w:rsidRPr="00515F06" w:rsidRDefault="001D5AA7" w:rsidP="00914A1D">
      <w:pPr>
        <w:pStyle w:val="Textosinformato"/>
        <w:spacing w:after="6"/>
        <w:jc w:val="both"/>
        <w:rPr>
          <w:rFonts w:ascii="Arial" w:hAnsi="Arial" w:cs="Arial"/>
        </w:rPr>
      </w:pPr>
      <w:r>
        <w:rPr>
          <w:rFonts w:ascii="Arial" w:hAnsi="Arial" w:cs="Arial"/>
        </w:rPr>
        <w:t>Se aplicará para nivelar;</w:t>
      </w:r>
      <w:r w:rsidRPr="00515F06">
        <w:rPr>
          <w:rFonts w:ascii="Arial" w:hAnsi="Arial" w:cs="Arial"/>
        </w:rPr>
        <w:t xml:space="preserve"> un grueso a la cal con mezcla: 1:4, efectuándose finalmente un enlucido de yeso blanco de aproximadamente 4mm. de espesor. Previa a la ejecución del cielorraso se colocarán ganchos sólidos de hierro para fijar artefactos.</w:t>
      </w:r>
    </w:p>
    <w:p w:rsidR="0012727E" w:rsidRDefault="001D5AA7" w:rsidP="00914A1D">
      <w:pPr>
        <w:pStyle w:val="Textosinformato"/>
        <w:spacing w:after="6"/>
        <w:jc w:val="both"/>
        <w:rPr>
          <w:rFonts w:ascii="Arial" w:hAnsi="Arial" w:cs="Arial"/>
        </w:rPr>
      </w:pPr>
      <w:r w:rsidRPr="00515F06">
        <w:rPr>
          <w:rFonts w:ascii="Arial" w:hAnsi="Arial" w:cs="Arial"/>
        </w:rPr>
        <w:t>El cielorraso será completamente liso, sin manchas ni retoques aparentes, debiendo presentar un blanco uniforme, sin alabeos o depresiones. Llevarán en todo su perímetro en el encuentro con muros y con vigas una moldura recta de 3x3cm.</w:t>
      </w:r>
    </w:p>
    <w:p w:rsidR="00914A1D" w:rsidRDefault="00914A1D" w:rsidP="00914A1D">
      <w:pPr>
        <w:pStyle w:val="Textosinformato"/>
        <w:spacing w:after="6"/>
        <w:jc w:val="both"/>
        <w:rPr>
          <w:rFonts w:ascii="Arial" w:hAnsi="Arial" w:cs="Arial"/>
          <w:sz w:val="22"/>
          <w:szCs w:val="22"/>
        </w:rPr>
      </w:pPr>
    </w:p>
    <w:p w:rsidR="00B15672" w:rsidRPr="00DA29CB" w:rsidRDefault="00B15672" w:rsidP="00B73261">
      <w:pPr>
        <w:pStyle w:val="Textosinformato"/>
        <w:spacing w:after="6" w:line="360" w:lineRule="auto"/>
        <w:jc w:val="both"/>
        <w:rPr>
          <w:rFonts w:ascii="Arial" w:hAnsi="Arial" w:cs="Arial"/>
          <w:sz w:val="22"/>
          <w:szCs w:val="22"/>
        </w:rPr>
      </w:pPr>
      <w:r w:rsidRPr="00DA29CB">
        <w:rPr>
          <w:rFonts w:ascii="Arial" w:hAnsi="Arial" w:cs="Arial"/>
          <w:sz w:val="22"/>
          <w:szCs w:val="22"/>
        </w:rPr>
        <w:t>10. CARPINTERIAS</w:t>
      </w:r>
      <w:r w:rsidR="0012727E">
        <w:rPr>
          <w:rFonts w:ascii="Arial" w:hAnsi="Arial" w:cs="Arial"/>
          <w:sz w:val="22"/>
          <w:szCs w:val="22"/>
        </w:rPr>
        <w:t xml:space="preserve"> (incluye colocación)</w:t>
      </w:r>
    </w:p>
    <w:p w:rsidR="00FB2A2D" w:rsidRPr="00DA29CB" w:rsidRDefault="00FB2A2D" w:rsidP="00B73261">
      <w:pPr>
        <w:pStyle w:val="Textosinformato"/>
        <w:spacing w:after="6" w:line="360" w:lineRule="auto"/>
        <w:jc w:val="both"/>
        <w:rPr>
          <w:rFonts w:ascii="Arial" w:hAnsi="Arial" w:cs="Arial"/>
          <w:sz w:val="22"/>
          <w:szCs w:val="22"/>
        </w:rPr>
      </w:pPr>
      <w:r w:rsidRPr="00DA29CB">
        <w:rPr>
          <w:rFonts w:ascii="Arial" w:hAnsi="Arial" w:cs="Arial"/>
          <w:sz w:val="22"/>
          <w:szCs w:val="22"/>
        </w:rPr>
        <w:t>10.1. CHAPA DOBLADA Y HERRERIA</w:t>
      </w:r>
    </w:p>
    <w:p w:rsidR="00FB2A2D" w:rsidRPr="00DA29CB" w:rsidRDefault="00FB2A2D" w:rsidP="00B73261">
      <w:pPr>
        <w:pStyle w:val="Textosinformato"/>
        <w:spacing w:after="6" w:line="360" w:lineRule="auto"/>
        <w:jc w:val="both"/>
        <w:rPr>
          <w:rFonts w:ascii="Arial" w:hAnsi="Arial" w:cs="Arial"/>
          <w:sz w:val="22"/>
          <w:szCs w:val="22"/>
        </w:rPr>
      </w:pPr>
      <w:r w:rsidRPr="00DA29CB">
        <w:rPr>
          <w:rFonts w:ascii="Arial" w:hAnsi="Arial" w:cs="Arial"/>
          <w:sz w:val="22"/>
          <w:szCs w:val="22"/>
        </w:rPr>
        <w:t>10.1.3. Protector con malla de metal desplegado industrial y marco de perfil L, T y planchuela:</w:t>
      </w:r>
    </w:p>
    <w:p w:rsidR="00FB2A2D" w:rsidRDefault="00F4065C" w:rsidP="00B73261">
      <w:pPr>
        <w:pStyle w:val="Textosinformato"/>
        <w:spacing w:after="6" w:line="360" w:lineRule="auto"/>
        <w:jc w:val="both"/>
        <w:rPr>
          <w:rFonts w:ascii="Arial" w:hAnsi="Arial" w:cs="Arial"/>
          <w:sz w:val="22"/>
          <w:szCs w:val="22"/>
        </w:rPr>
      </w:pPr>
      <w:r>
        <w:rPr>
          <w:rFonts w:ascii="Arial" w:hAnsi="Arial" w:cs="Arial"/>
          <w:sz w:val="22"/>
          <w:szCs w:val="22"/>
        </w:rPr>
        <w:t xml:space="preserve">Se colocará en </w:t>
      </w:r>
      <w:r w:rsidR="00C0123D">
        <w:rPr>
          <w:rFonts w:ascii="Arial" w:hAnsi="Arial" w:cs="Arial"/>
          <w:sz w:val="22"/>
          <w:szCs w:val="22"/>
        </w:rPr>
        <w:t>las ventanas CEM3 y los visores de las puertas PEM1</w:t>
      </w:r>
    </w:p>
    <w:p w:rsidR="00FB2A2D" w:rsidRPr="00DA29CB" w:rsidRDefault="00DA2E2D" w:rsidP="00B73261">
      <w:pPr>
        <w:pStyle w:val="Textosinformato"/>
        <w:spacing w:after="6" w:line="360" w:lineRule="auto"/>
        <w:jc w:val="both"/>
        <w:rPr>
          <w:rFonts w:ascii="Arial" w:hAnsi="Arial" w:cs="Arial"/>
          <w:sz w:val="22"/>
          <w:szCs w:val="22"/>
        </w:rPr>
      </w:pPr>
      <w:r>
        <w:rPr>
          <w:rFonts w:ascii="Arial" w:hAnsi="Arial" w:cs="Arial"/>
          <w:sz w:val="22"/>
          <w:szCs w:val="22"/>
        </w:rPr>
        <w:t>C</w:t>
      </w:r>
      <w:r w:rsidR="00D87A30">
        <w:rPr>
          <w:rFonts w:ascii="Arial" w:hAnsi="Arial" w:cs="Arial"/>
          <w:sz w:val="22"/>
          <w:szCs w:val="22"/>
        </w:rPr>
        <w:t xml:space="preserve">antidad </w:t>
      </w:r>
      <w:r w:rsidR="00C0123D">
        <w:rPr>
          <w:rFonts w:ascii="Arial" w:hAnsi="Arial" w:cs="Arial"/>
          <w:sz w:val="22"/>
          <w:szCs w:val="22"/>
        </w:rPr>
        <w:t>17.44</w:t>
      </w:r>
      <w:r w:rsidR="00FB2A2D" w:rsidRPr="00DA29CB">
        <w:rPr>
          <w:rFonts w:ascii="Arial" w:hAnsi="Arial" w:cs="Arial"/>
          <w:sz w:val="22"/>
          <w:szCs w:val="22"/>
        </w:rPr>
        <w:t xml:space="preserve"> m2</w:t>
      </w:r>
    </w:p>
    <w:p w:rsidR="00F51B18" w:rsidRPr="00DA29CB" w:rsidRDefault="00F51B18" w:rsidP="00B73261">
      <w:pPr>
        <w:pStyle w:val="Encabezado"/>
        <w:tabs>
          <w:tab w:val="clear" w:pos="4419"/>
          <w:tab w:val="clear" w:pos="8838"/>
        </w:tabs>
        <w:jc w:val="both"/>
        <w:outlineLvl w:val="0"/>
        <w:rPr>
          <w:rFonts w:ascii="Arial" w:hAnsi="Arial" w:cs="Arial"/>
        </w:rPr>
      </w:pPr>
      <w:r w:rsidRPr="00DA29CB">
        <w:rPr>
          <w:rFonts w:ascii="Arial" w:hAnsi="Arial" w:cs="Arial"/>
        </w:rPr>
        <w:t>CONSIDERACIONES GENERALES.</w:t>
      </w:r>
    </w:p>
    <w:p w:rsidR="00F51B18" w:rsidRPr="00DA29CB" w:rsidRDefault="00F51B18" w:rsidP="00B73261">
      <w:pPr>
        <w:pStyle w:val="Textosinformato"/>
        <w:jc w:val="both"/>
        <w:rPr>
          <w:rFonts w:ascii="Arial" w:hAnsi="Arial" w:cs="Arial"/>
          <w:sz w:val="22"/>
          <w:szCs w:val="22"/>
        </w:rPr>
      </w:pPr>
      <w:r w:rsidRPr="00DA29CB">
        <w:rPr>
          <w:rFonts w:ascii="Arial" w:hAnsi="Arial" w:cs="Arial"/>
          <w:sz w:val="22"/>
          <w:szCs w:val="22"/>
        </w:rPr>
        <w:t xml:space="preserve">Comprenden la fabricación, provisión y colocación de todas las carpinterías de la obra según tipos, cantidades y especificaciones que se indican en los planos y planillas de carpintería. </w:t>
      </w:r>
    </w:p>
    <w:p w:rsidR="00F51B18" w:rsidRPr="00DA29CB" w:rsidRDefault="00F51B18" w:rsidP="00B73261">
      <w:pPr>
        <w:pStyle w:val="Textosinformato"/>
        <w:jc w:val="both"/>
        <w:rPr>
          <w:rFonts w:ascii="Arial" w:hAnsi="Arial" w:cs="Arial"/>
          <w:sz w:val="22"/>
          <w:szCs w:val="22"/>
        </w:rPr>
      </w:pPr>
      <w:r w:rsidRPr="00DA29CB">
        <w:rPr>
          <w:rFonts w:ascii="Arial" w:hAnsi="Arial" w:cs="Arial"/>
          <w:sz w:val="22"/>
          <w:szCs w:val="22"/>
        </w:rPr>
        <w:t>Se incluyen todos los elementos conducentes a la perfecta funcionalidad de los distintos cerramientos, a saber:</w:t>
      </w:r>
    </w:p>
    <w:p w:rsidR="00F51B18" w:rsidRPr="00DA29CB" w:rsidRDefault="00F51B18" w:rsidP="00B73261">
      <w:pPr>
        <w:pStyle w:val="Textosinformato"/>
        <w:numPr>
          <w:ilvl w:val="0"/>
          <w:numId w:val="15"/>
        </w:numPr>
        <w:jc w:val="both"/>
        <w:rPr>
          <w:rFonts w:ascii="Arial" w:hAnsi="Arial" w:cs="Arial"/>
          <w:sz w:val="22"/>
          <w:szCs w:val="22"/>
        </w:rPr>
      </w:pPr>
      <w:r w:rsidRPr="00DA29CB">
        <w:rPr>
          <w:rFonts w:ascii="Arial" w:hAnsi="Arial" w:cs="Arial"/>
          <w:sz w:val="22"/>
          <w:szCs w:val="22"/>
        </w:rPr>
        <w:t>Refuerzos estructurales.</w:t>
      </w:r>
    </w:p>
    <w:p w:rsidR="00F51B18" w:rsidRPr="00DA29CB" w:rsidRDefault="00F51B18" w:rsidP="00B73261">
      <w:pPr>
        <w:pStyle w:val="Textosinformato"/>
        <w:numPr>
          <w:ilvl w:val="0"/>
          <w:numId w:val="15"/>
        </w:numPr>
        <w:jc w:val="both"/>
        <w:rPr>
          <w:rFonts w:ascii="Arial" w:hAnsi="Arial" w:cs="Arial"/>
          <w:sz w:val="22"/>
          <w:szCs w:val="22"/>
        </w:rPr>
      </w:pPr>
      <w:r w:rsidRPr="00DA29CB">
        <w:rPr>
          <w:rFonts w:ascii="Arial" w:hAnsi="Arial" w:cs="Arial"/>
          <w:sz w:val="22"/>
          <w:szCs w:val="22"/>
        </w:rPr>
        <w:t>Elementos de unión entre perfiles.</w:t>
      </w:r>
    </w:p>
    <w:p w:rsidR="00F51B18" w:rsidRPr="00DA29CB" w:rsidRDefault="00F51B18" w:rsidP="00B73261">
      <w:pPr>
        <w:pStyle w:val="Textosinformato"/>
        <w:numPr>
          <w:ilvl w:val="0"/>
          <w:numId w:val="15"/>
        </w:numPr>
        <w:jc w:val="both"/>
        <w:rPr>
          <w:rFonts w:ascii="Arial" w:hAnsi="Arial" w:cs="Arial"/>
          <w:sz w:val="22"/>
          <w:szCs w:val="22"/>
        </w:rPr>
      </w:pPr>
      <w:r w:rsidRPr="00DA29CB">
        <w:rPr>
          <w:rFonts w:ascii="Arial" w:hAnsi="Arial" w:cs="Arial"/>
          <w:sz w:val="22"/>
          <w:szCs w:val="22"/>
        </w:rPr>
        <w:t>Selladores y/o burletes que aseguren la estanqueidad del conjunto.</w:t>
      </w:r>
    </w:p>
    <w:p w:rsidR="00F51B18" w:rsidRPr="00DA29CB" w:rsidRDefault="00F51B18" w:rsidP="00B73261">
      <w:pPr>
        <w:pStyle w:val="Textosinformato"/>
        <w:numPr>
          <w:ilvl w:val="0"/>
          <w:numId w:val="15"/>
        </w:numPr>
        <w:jc w:val="both"/>
        <w:rPr>
          <w:rFonts w:ascii="Arial" w:hAnsi="Arial" w:cs="Arial"/>
          <w:sz w:val="22"/>
          <w:szCs w:val="22"/>
        </w:rPr>
      </w:pPr>
      <w:r w:rsidRPr="00DA29CB">
        <w:rPr>
          <w:rFonts w:ascii="Arial" w:hAnsi="Arial" w:cs="Arial"/>
          <w:sz w:val="22"/>
          <w:szCs w:val="22"/>
        </w:rPr>
        <w:t>Sistema de comando de ventanas.</w:t>
      </w:r>
    </w:p>
    <w:p w:rsidR="00F51B18" w:rsidRPr="00DA29CB" w:rsidRDefault="00F51B18" w:rsidP="00B73261">
      <w:pPr>
        <w:pStyle w:val="Textosinformato"/>
        <w:numPr>
          <w:ilvl w:val="0"/>
          <w:numId w:val="15"/>
        </w:numPr>
        <w:jc w:val="both"/>
        <w:rPr>
          <w:rFonts w:ascii="Arial" w:hAnsi="Arial" w:cs="Arial"/>
          <w:sz w:val="22"/>
          <w:szCs w:val="22"/>
        </w:rPr>
      </w:pPr>
      <w:r w:rsidRPr="00DA29CB">
        <w:rPr>
          <w:rFonts w:ascii="Arial" w:hAnsi="Arial" w:cs="Arial"/>
          <w:sz w:val="22"/>
          <w:szCs w:val="22"/>
        </w:rPr>
        <w:t>Picaportes.</w:t>
      </w:r>
    </w:p>
    <w:p w:rsidR="00F51B18" w:rsidRPr="00961606" w:rsidRDefault="00F51B18" w:rsidP="00B73261">
      <w:pPr>
        <w:pStyle w:val="Textosinformato"/>
        <w:numPr>
          <w:ilvl w:val="0"/>
          <w:numId w:val="15"/>
        </w:numPr>
        <w:jc w:val="both"/>
        <w:rPr>
          <w:rFonts w:ascii="Arial" w:hAnsi="Arial" w:cs="Arial"/>
          <w:sz w:val="22"/>
          <w:szCs w:val="22"/>
        </w:rPr>
      </w:pPr>
      <w:r w:rsidRPr="00961606">
        <w:rPr>
          <w:rFonts w:ascii="Arial" w:hAnsi="Arial" w:cs="Arial"/>
          <w:sz w:val="22"/>
          <w:szCs w:val="22"/>
        </w:rPr>
        <w:t xml:space="preserve">Cerrajería, tornillería, grampas, etc. </w:t>
      </w:r>
    </w:p>
    <w:p w:rsidR="00F51B18" w:rsidRPr="00961606" w:rsidRDefault="00F51B18" w:rsidP="00B73261">
      <w:pPr>
        <w:pStyle w:val="Encabezado"/>
        <w:tabs>
          <w:tab w:val="clear" w:pos="4419"/>
          <w:tab w:val="clear" w:pos="8838"/>
        </w:tabs>
        <w:jc w:val="both"/>
        <w:outlineLvl w:val="0"/>
        <w:rPr>
          <w:rFonts w:ascii="Arial" w:hAnsi="Arial" w:cs="Arial"/>
        </w:rPr>
      </w:pPr>
      <w:r w:rsidRPr="00961606">
        <w:rPr>
          <w:rFonts w:ascii="Arial" w:hAnsi="Arial" w:cs="Arial"/>
        </w:rPr>
        <w:t>HERRAJES.</w:t>
      </w:r>
    </w:p>
    <w:p w:rsidR="00F51B18" w:rsidRPr="00961606" w:rsidRDefault="00DA29CB" w:rsidP="00B73261">
      <w:pPr>
        <w:pStyle w:val="Encabezado"/>
        <w:tabs>
          <w:tab w:val="clear" w:pos="4419"/>
          <w:tab w:val="clear" w:pos="8838"/>
        </w:tabs>
        <w:jc w:val="both"/>
        <w:rPr>
          <w:rFonts w:ascii="Arial" w:hAnsi="Arial" w:cs="Arial"/>
        </w:rPr>
      </w:pPr>
      <w:r w:rsidRPr="00961606">
        <w:rPr>
          <w:rFonts w:ascii="Arial" w:hAnsi="Arial" w:cs="Arial"/>
        </w:rPr>
        <w:t>Se ajustará</w:t>
      </w:r>
      <w:r w:rsidR="00F51B18" w:rsidRPr="00961606">
        <w:rPr>
          <w:rFonts w:ascii="Arial" w:hAnsi="Arial" w:cs="Arial"/>
        </w:rPr>
        <w:t>n a lo especificado en planos y planillas. Si no se especifica otra cosa, serán todos de metal platíl.</w:t>
      </w:r>
    </w:p>
    <w:p w:rsidR="00F51B18" w:rsidRPr="00961606" w:rsidRDefault="00F51B18" w:rsidP="00B73261">
      <w:pPr>
        <w:pStyle w:val="Encabezado"/>
        <w:tabs>
          <w:tab w:val="clear" w:pos="4419"/>
          <w:tab w:val="clear" w:pos="8838"/>
        </w:tabs>
        <w:jc w:val="both"/>
        <w:rPr>
          <w:rFonts w:ascii="Arial" w:hAnsi="Arial" w:cs="Arial"/>
        </w:rPr>
      </w:pPr>
      <w:r w:rsidRPr="00961606">
        <w:rPr>
          <w:rFonts w:ascii="Arial" w:hAnsi="Arial" w:cs="Arial"/>
        </w:rPr>
        <w:t>Todos los herrajes se ajustarán a las carpinterías mediante tornillos de bronce, con la cabeza vista bañada del mismo color del herraje.</w:t>
      </w:r>
    </w:p>
    <w:p w:rsidR="00F51B18" w:rsidRPr="00961606" w:rsidRDefault="00F51B18" w:rsidP="00B73261">
      <w:pPr>
        <w:pStyle w:val="Encabezado"/>
        <w:tabs>
          <w:tab w:val="clear" w:pos="4419"/>
          <w:tab w:val="clear" w:pos="8838"/>
        </w:tabs>
        <w:jc w:val="both"/>
        <w:rPr>
          <w:rFonts w:ascii="Arial" w:hAnsi="Arial" w:cs="Arial"/>
        </w:rPr>
      </w:pPr>
      <w:r w:rsidRPr="00961606">
        <w:rPr>
          <w:rFonts w:ascii="Arial" w:hAnsi="Arial" w:cs="Arial"/>
        </w:rPr>
        <w:t>Los herrajes de colgar tendrán un tamaño y se fijarán con una separación proporcional y adecuada a la superficie y peso de la hoja en que vaya colocado.</w:t>
      </w:r>
    </w:p>
    <w:p w:rsidR="00F51B18" w:rsidRPr="00961606" w:rsidRDefault="00F51B18" w:rsidP="00B73261">
      <w:pPr>
        <w:pStyle w:val="Encabezado"/>
        <w:tabs>
          <w:tab w:val="clear" w:pos="4419"/>
          <w:tab w:val="clear" w:pos="8838"/>
        </w:tabs>
        <w:jc w:val="both"/>
        <w:rPr>
          <w:rFonts w:ascii="Arial" w:hAnsi="Arial" w:cs="Arial"/>
        </w:rPr>
      </w:pPr>
      <w:r w:rsidRPr="00961606">
        <w:rPr>
          <w:rFonts w:ascii="Arial" w:hAnsi="Arial" w:cs="Arial"/>
        </w:rPr>
        <w:t>El Contratista presentará antes de iniciar los trabajos, un tablero completo de herrajes con indicación de su ubicación en los diversos tipos de aberturas. No se podrá iniciar ningún trabajo hasta no haber obtenido la aprobación de este tablero.</w:t>
      </w:r>
    </w:p>
    <w:p w:rsidR="00F51B18" w:rsidRPr="00961606" w:rsidRDefault="00F51B18" w:rsidP="00914A1D">
      <w:pPr>
        <w:pStyle w:val="Encabezado"/>
        <w:tabs>
          <w:tab w:val="clear" w:pos="4419"/>
          <w:tab w:val="clear" w:pos="8838"/>
        </w:tabs>
        <w:spacing w:after="6"/>
        <w:jc w:val="both"/>
        <w:rPr>
          <w:rFonts w:ascii="Arial" w:hAnsi="Arial" w:cs="Arial"/>
        </w:rPr>
      </w:pPr>
      <w:r w:rsidRPr="00961606">
        <w:rPr>
          <w:rFonts w:ascii="Arial" w:hAnsi="Arial" w:cs="Arial"/>
        </w:rPr>
        <w:t>Todos los herrajes que se coloquen ajustarán perfectamente a las cajas que se abran para su colocación, procurándose al abrir éstas no debilitar las maderas ni cortar las molduras o decoración de las obras.</w:t>
      </w:r>
    </w:p>
    <w:p w:rsidR="00F51B18" w:rsidRPr="00961606" w:rsidRDefault="00F51B18" w:rsidP="00914A1D">
      <w:pPr>
        <w:pStyle w:val="Textosinformato"/>
        <w:spacing w:after="6"/>
        <w:jc w:val="both"/>
        <w:rPr>
          <w:rFonts w:ascii="Arial" w:hAnsi="Arial" w:cs="Arial"/>
          <w:sz w:val="22"/>
          <w:szCs w:val="22"/>
        </w:rPr>
      </w:pPr>
      <w:r w:rsidRPr="00961606">
        <w:rPr>
          <w:rFonts w:ascii="Arial" w:hAnsi="Arial" w:cs="Arial"/>
          <w:sz w:val="22"/>
          <w:szCs w:val="22"/>
        </w:rPr>
        <w:t>El Contratista está obligado a sustituir todos los herrajes que no funcionen con facilidad y perfección absolutas, y a colocar bien el que se observe estar mal colocado, antes que se le reciba definitivamente la carpintería.</w:t>
      </w:r>
    </w:p>
    <w:p w:rsidR="00914A1D" w:rsidRDefault="00914A1D" w:rsidP="00B73261">
      <w:pPr>
        <w:pStyle w:val="Textosinformato"/>
        <w:spacing w:after="6" w:line="360" w:lineRule="auto"/>
        <w:jc w:val="both"/>
        <w:rPr>
          <w:rFonts w:ascii="Arial" w:hAnsi="Arial" w:cs="Arial"/>
          <w:sz w:val="22"/>
          <w:szCs w:val="22"/>
        </w:rPr>
      </w:pPr>
    </w:p>
    <w:p w:rsidR="00C0123D" w:rsidRDefault="00C0123D" w:rsidP="00B73261">
      <w:pPr>
        <w:pStyle w:val="Textosinformato"/>
        <w:spacing w:after="6" w:line="360" w:lineRule="auto"/>
        <w:jc w:val="both"/>
        <w:rPr>
          <w:rFonts w:ascii="Arial" w:hAnsi="Arial" w:cs="Arial"/>
          <w:sz w:val="22"/>
          <w:szCs w:val="22"/>
        </w:rPr>
      </w:pPr>
      <w:r>
        <w:rPr>
          <w:rFonts w:ascii="Arial" w:hAnsi="Arial" w:cs="Arial"/>
          <w:sz w:val="22"/>
          <w:szCs w:val="22"/>
        </w:rPr>
        <w:t>10.1.3. Portón corredizo paños ciegos de chapa Nº 18 marco de perfil L,T y plancuela.</w:t>
      </w:r>
    </w:p>
    <w:p w:rsidR="00C0123D" w:rsidRDefault="00C0123D" w:rsidP="00B73261">
      <w:pPr>
        <w:pStyle w:val="Textosinformato"/>
        <w:spacing w:after="6" w:line="360" w:lineRule="auto"/>
        <w:jc w:val="both"/>
        <w:rPr>
          <w:rFonts w:ascii="Arial" w:hAnsi="Arial" w:cs="Arial"/>
          <w:sz w:val="22"/>
          <w:szCs w:val="22"/>
        </w:rPr>
      </w:pPr>
      <w:r>
        <w:rPr>
          <w:rFonts w:ascii="Arial" w:hAnsi="Arial" w:cs="Arial"/>
          <w:sz w:val="22"/>
          <w:szCs w:val="22"/>
        </w:rPr>
        <w:t>Se colocará en el nuevo acceso de la Calle Rivera</w:t>
      </w:r>
    </w:p>
    <w:p w:rsidR="00C0123D" w:rsidRPr="00961606" w:rsidRDefault="00C0123D" w:rsidP="00B73261">
      <w:pPr>
        <w:pStyle w:val="Textosinformato"/>
        <w:spacing w:after="6" w:line="360" w:lineRule="auto"/>
        <w:jc w:val="both"/>
        <w:rPr>
          <w:rFonts w:ascii="Arial" w:hAnsi="Arial" w:cs="Arial"/>
          <w:sz w:val="22"/>
          <w:szCs w:val="22"/>
        </w:rPr>
      </w:pPr>
      <w:r>
        <w:rPr>
          <w:rFonts w:ascii="Arial" w:hAnsi="Arial" w:cs="Arial"/>
          <w:sz w:val="22"/>
          <w:szCs w:val="22"/>
        </w:rPr>
        <w:t>Cantidad 4.41 m2</w:t>
      </w:r>
    </w:p>
    <w:p w:rsidR="004F11A9" w:rsidRPr="00961606" w:rsidRDefault="00914A1D" w:rsidP="00B15672">
      <w:pPr>
        <w:pStyle w:val="Textosinformato"/>
        <w:spacing w:after="6" w:line="360" w:lineRule="auto"/>
        <w:jc w:val="both"/>
        <w:rPr>
          <w:rFonts w:ascii="Arial" w:hAnsi="Arial" w:cs="Arial"/>
          <w:sz w:val="22"/>
          <w:szCs w:val="22"/>
        </w:rPr>
      </w:pPr>
      <w:r w:rsidRPr="00961606">
        <w:rPr>
          <w:rFonts w:ascii="Arial" w:hAnsi="Arial" w:cs="Arial"/>
          <w:sz w:val="22"/>
          <w:szCs w:val="22"/>
        </w:rPr>
        <w:t>PUERTA</w:t>
      </w:r>
      <w:r w:rsidR="004F11A9" w:rsidRPr="00961606">
        <w:rPr>
          <w:rFonts w:ascii="Arial" w:hAnsi="Arial" w:cs="Arial"/>
          <w:sz w:val="22"/>
          <w:szCs w:val="22"/>
        </w:rPr>
        <w:t>S</w:t>
      </w:r>
      <w:r w:rsidRPr="00961606">
        <w:rPr>
          <w:rFonts w:ascii="Arial" w:hAnsi="Arial" w:cs="Arial"/>
          <w:sz w:val="22"/>
          <w:szCs w:val="22"/>
        </w:rPr>
        <w:t xml:space="preserve"> (Marco </w:t>
      </w:r>
      <w:r w:rsidR="004F11A9" w:rsidRPr="00961606">
        <w:rPr>
          <w:rFonts w:ascii="Arial" w:hAnsi="Arial" w:cs="Arial"/>
          <w:sz w:val="22"/>
          <w:szCs w:val="22"/>
        </w:rPr>
        <w:t xml:space="preserve">chapa dwg 16 hoja 18) </w:t>
      </w:r>
    </w:p>
    <w:p w:rsidR="004F11A9" w:rsidRPr="00961606" w:rsidRDefault="004F11A9" w:rsidP="00B15672">
      <w:pPr>
        <w:pStyle w:val="Textosinformato"/>
        <w:spacing w:after="6" w:line="360" w:lineRule="auto"/>
        <w:jc w:val="both"/>
        <w:rPr>
          <w:rFonts w:ascii="Arial" w:hAnsi="Arial" w:cs="Arial"/>
          <w:sz w:val="22"/>
          <w:szCs w:val="22"/>
        </w:rPr>
      </w:pPr>
      <w:r w:rsidRPr="00961606">
        <w:rPr>
          <w:rFonts w:ascii="Arial" w:hAnsi="Arial" w:cs="Arial"/>
          <w:sz w:val="22"/>
          <w:szCs w:val="22"/>
        </w:rPr>
        <w:t>10.1.6. Puerta PH Puerta ciega</w:t>
      </w:r>
    </w:p>
    <w:p w:rsidR="004F11A9" w:rsidRDefault="004F11A9" w:rsidP="00B15672">
      <w:pPr>
        <w:pStyle w:val="Textosinformato"/>
        <w:spacing w:after="6" w:line="360" w:lineRule="auto"/>
        <w:jc w:val="both"/>
        <w:rPr>
          <w:rFonts w:ascii="Arial" w:hAnsi="Arial" w:cs="Arial"/>
          <w:sz w:val="22"/>
          <w:szCs w:val="22"/>
        </w:rPr>
      </w:pPr>
      <w:r w:rsidRPr="00961606">
        <w:rPr>
          <w:rFonts w:ascii="Arial" w:hAnsi="Arial" w:cs="Arial"/>
          <w:sz w:val="22"/>
          <w:szCs w:val="22"/>
        </w:rPr>
        <w:t>Se proveerá y colo</w:t>
      </w:r>
      <w:r w:rsidR="00C0123D">
        <w:rPr>
          <w:rFonts w:ascii="Arial" w:hAnsi="Arial" w:cs="Arial"/>
          <w:sz w:val="22"/>
          <w:szCs w:val="22"/>
        </w:rPr>
        <w:t>cará en el baño de discapacitado.PIM4</w:t>
      </w:r>
    </w:p>
    <w:p w:rsidR="00C0123D" w:rsidRDefault="00C0123D" w:rsidP="00B15672">
      <w:pPr>
        <w:pStyle w:val="Textosinformato"/>
        <w:spacing w:after="6" w:line="360" w:lineRule="auto"/>
        <w:jc w:val="both"/>
        <w:rPr>
          <w:rFonts w:ascii="Arial" w:hAnsi="Arial" w:cs="Arial"/>
          <w:sz w:val="22"/>
          <w:szCs w:val="22"/>
        </w:rPr>
      </w:pPr>
      <w:r>
        <w:rPr>
          <w:rFonts w:ascii="Arial" w:hAnsi="Arial" w:cs="Arial"/>
          <w:sz w:val="22"/>
          <w:szCs w:val="22"/>
        </w:rPr>
        <w:t>Cantidad 2.15 m2</w:t>
      </w:r>
    </w:p>
    <w:p w:rsidR="00C0123D" w:rsidRDefault="00C0123D" w:rsidP="00B15672">
      <w:pPr>
        <w:pStyle w:val="Textosinformato"/>
        <w:spacing w:after="6" w:line="360" w:lineRule="auto"/>
        <w:jc w:val="both"/>
        <w:rPr>
          <w:rFonts w:ascii="Arial" w:hAnsi="Arial" w:cs="Arial"/>
          <w:sz w:val="22"/>
          <w:szCs w:val="22"/>
        </w:rPr>
      </w:pPr>
      <w:r>
        <w:rPr>
          <w:rFonts w:ascii="Arial" w:hAnsi="Arial" w:cs="Arial"/>
          <w:sz w:val="22"/>
          <w:szCs w:val="22"/>
        </w:rPr>
        <w:t>10.1.7. Tipo PH Puerta con visor</w:t>
      </w:r>
    </w:p>
    <w:p w:rsidR="00C0123D" w:rsidRDefault="00C0123D" w:rsidP="00B15672">
      <w:pPr>
        <w:pStyle w:val="Textosinformato"/>
        <w:spacing w:after="6" w:line="360" w:lineRule="auto"/>
        <w:jc w:val="both"/>
        <w:rPr>
          <w:rFonts w:ascii="Arial" w:hAnsi="Arial" w:cs="Arial"/>
          <w:sz w:val="22"/>
          <w:szCs w:val="22"/>
        </w:rPr>
      </w:pPr>
      <w:r>
        <w:rPr>
          <w:rFonts w:ascii="Arial" w:hAnsi="Arial" w:cs="Arial"/>
          <w:sz w:val="22"/>
          <w:szCs w:val="22"/>
        </w:rPr>
        <w:t xml:space="preserve">Se colocará en las aulas y nuevos acceso </w:t>
      </w:r>
      <w:r w:rsidR="003E3AD5">
        <w:rPr>
          <w:rFonts w:ascii="Arial" w:hAnsi="Arial" w:cs="Arial"/>
          <w:sz w:val="22"/>
          <w:szCs w:val="22"/>
        </w:rPr>
        <w:t xml:space="preserve">de la </w:t>
      </w:r>
      <w:r>
        <w:rPr>
          <w:rFonts w:ascii="Arial" w:hAnsi="Arial" w:cs="Arial"/>
          <w:sz w:val="22"/>
          <w:szCs w:val="22"/>
        </w:rPr>
        <w:t>ampliación,</w:t>
      </w:r>
      <w:r w:rsidR="003E3AD5">
        <w:rPr>
          <w:rFonts w:ascii="Arial" w:hAnsi="Arial" w:cs="Arial"/>
          <w:sz w:val="22"/>
          <w:szCs w:val="22"/>
        </w:rPr>
        <w:t xml:space="preserve"> </w:t>
      </w:r>
      <w:r>
        <w:rPr>
          <w:rFonts w:ascii="Arial" w:hAnsi="Arial" w:cs="Arial"/>
          <w:sz w:val="22"/>
          <w:szCs w:val="22"/>
        </w:rPr>
        <w:t>lado medianero de la calle Rivera.</w:t>
      </w:r>
      <w:r w:rsidR="003E3AD5">
        <w:rPr>
          <w:rFonts w:ascii="Arial" w:hAnsi="Arial" w:cs="Arial"/>
          <w:sz w:val="22"/>
          <w:szCs w:val="22"/>
        </w:rPr>
        <w:t xml:space="preserve"> PIM1 y PEM1</w:t>
      </w:r>
    </w:p>
    <w:p w:rsidR="00C0123D" w:rsidRPr="00961606" w:rsidRDefault="00C0123D" w:rsidP="00B15672">
      <w:pPr>
        <w:pStyle w:val="Textosinformato"/>
        <w:spacing w:after="6" w:line="360" w:lineRule="auto"/>
        <w:jc w:val="both"/>
        <w:rPr>
          <w:rFonts w:ascii="Arial" w:hAnsi="Arial" w:cs="Arial"/>
          <w:sz w:val="22"/>
          <w:szCs w:val="22"/>
        </w:rPr>
      </w:pPr>
      <w:r>
        <w:rPr>
          <w:rFonts w:ascii="Arial" w:hAnsi="Arial" w:cs="Arial"/>
          <w:sz w:val="22"/>
          <w:szCs w:val="22"/>
        </w:rPr>
        <w:t>Cantidad 7.79 m2</w:t>
      </w:r>
    </w:p>
    <w:p w:rsidR="00F4789E" w:rsidRDefault="00925DB7" w:rsidP="00B15672">
      <w:pPr>
        <w:pStyle w:val="Textosinformato"/>
        <w:spacing w:after="6" w:line="360" w:lineRule="auto"/>
        <w:jc w:val="both"/>
        <w:rPr>
          <w:rFonts w:ascii="Arial" w:hAnsi="Arial" w:cs="Arial"/>
          <w:sz w:val="22"/>
          <w:szCs w:val="22"/>
        </w:rPr>
      </w:pPr>
      <w:r w:rsidRPr="00961606">
        <w:rPr>
          <w:rFonts w:ascii="Arial" w:hAnsi="Arial" w:cs="Arial"/>
          <w:sz w:val="22"/>
          <w:szCs w:val="22"/>
        </w:rPr>
        <w:t>VENTANA</w:t>
      </w:r>
      <w:r w:rsidR="004F11A9" w:rsidRPr="00961606">
        <w:rPr>
          <w:rFonts w:ascii="Arial" w:hAnsi="Arial" w:cs="Arial"/>
          <w:sz w:val="22"/>
          <w:szCs w:val="22"/>
        </w:rPr>
        <w:t>S</w:t>
      </w:r>
      <w:r w:rsidR="00F4789E">
        <w:rPr>
          <w:rFonts w:ascii="Arial" w:hAnsi="Arial" w:cs="Arial"/>
          <w:sz w:val="22"/>
          <w:szCs w:val="22"/>
        </w:rPr>
        <w:t xml:space="preserve"> (Marco y </w:t>
      </w:r>
      <w:r w:rsidRPr="00961606">
        <w:rPr>
          <w:rFonts w:ascii="Arial" w:hAnsi="Arial" w:cs="Arial"/>
          <w:sz w:val="22"/>
          <w:szCs w:val="22"/>
        </w:rPr>
        <w:t xml:space="preserve">hoja </w:t>
      </w:r>
      <w:r w:rsidR="00F4789E">
        <w:rPr>
          <w:rFonts w:ascii="Arial" w:hAnsi="Arial" w:cs="Arial"/>
          <w:sz w:val="22"/>
          <w:szCs w:val="22"/>
        </w:rPr>
        <w:t>perfiles Hº</w:t>
      </w:r>
      <w:r w:rsidRPr="00961606">
        <w:rPr>
          <w:rFonts w:ascii="Arial" w:hAnsi="Arial" w:cs="Arial"/>
          <w:sz w:val="22"/>
          <w:szCs w:val="22"/>
        </w:rPr>
        <w:t>)</w:t>
      </w:r>
      <w:r w:rsidR="00B40890" w:rsidRPr="00961606">
        <w:rPr>
          <w:rFonts w:ascii="Arial" w:hAnsi="Arial" w:cs="Arial"/>
          <w:sz w:val="22"/>
          <w:szCs w:val="22"/>
        </w:rPr>
        <w:t xml:space="preserve"> </w:t>
      </w:r>
    </w:p>
    <w:p w:rsidR="00F4789E" w:rsidRDefault="00925DB7" w:rsidP="00B15672">
      <w:pPr>
        <w:pStyle w:val="Textosinformato"/>
        <w:spacing w:after="6" w:line="360" w:lineRule="auto"/>
        <w:jc w:val="both"/>
        <w:rPr>
          <w:rFonts w:ascii="Arial" w:hAnsi="Arial" w:cs="Arial"/>
          <w:sz w:val="22"/>
          <w:szCs w:val="22"/>
        </w:rPr>
      </w:pPr>
      <w:r w:rsidRPr="00961606">
        <w:rPr>
          <w:rFonts w:ascii="Arial" w:hAnsi="Arial" w:cs="Arial"/>
          <w:sz w:val="22"/>
          <w:szCs w:val="22"/>
        </w:rPr>
        <w:t>10.1.</w:t>
      </w:r>
      <w:r w:rsidR="00F4789E">
        <w:rPr>
          <w:rFonts w:ascii="Arial" w:hAnsi="Arial" w:cs="Arial"/>
          <w:sz w:val="22"/>
          <w:szCs w:val="22"/>
        </w:rPr>
        <w:t>17</w:t>
      </w:r>
      <w:r w:rsidR="004F11A9" w:rsidRPr="00961606">
        <w:rPr>
          <w:rFonts w:ascii="Arial" w:hAnsi="Arial" w:cs="Arial"/>
          <w:sz w:val="22"/>
          <w:szCs w:val="22"/>
        </w:rPr>
        <w:t>. Tipo VH</w:t>
      </w:r>
      <w:r w:rsidR="00F4789E">
        <w:rPr>
          <w:rFonts w:ascii="Arial" w:hAnsi="Arial" w:cs="Arial"/>
          <w:sz w:val="22"/>
          <w:szCs w:val="22"/>
        </w:rPr>
        <w:t>º 2 hojas de abrir</w:t>
      </w:r>
      <w:r w:rsidR="004F11A9" w:rsidRPr="00961606">
        <w:rPr>
          <w:rFonts w:ascii="Arial" w:hAnsi="Arial" w:cs="Arial"/>
          <w:sz w:val="22"/>
          <w:szCs w:val="22"/>
        </w:rPr>
        <w:t xml:space="preserve"> paño fijo </w:t>
      </w:r>
      <w:r w:rsidR="00F4789E">
        <w:rPr>
          <w:rFonts w:ascii="Arial" w:hAnsi="Arial" w:cs="Arial"/>
          <w:sz w:val="22"/>
          <w:szCs w:val="22"/>
        </w:rPr>
        <w:t>con vidrios repartido</w:t>
      </w:r>
    </w:p>
    <w:p w:rsidR="00925DB7" w:rsidRDefault="004F11A9" w:rsidP="00F4789E">
      <w:pPr>
        <w:pStyle w:val="Textosinformato"/>
        <w:spacing w:after="6" w:line="360" w:lineRule="auto"/>
        <w:jc w:val="both"/>
        <w:rPr>
          <w:rFonts w:ascii="Arial" w:hAnsi="Arial" w:cs="Arial"/>
          <w:sz w:val="22"/>
          <w:szCs w:val="22"/>
        </w:rPr>
      </w:pPr>
      <w:r w:rsidRPr="00961606">
        <w:rPr>
          <w:rFonts w:ascii="Arial" w:hAnsi="Arial" w:cs="Arial"/>
          <w:sz w:val="22"/>
          <w:szCs w:val="22"/>
        </w:rPr>
        <w:t>Se proveerá y colocará en</w:t>
      </w:r>
      <w:r w:rsidR="00F4789E">
        <w:rPr>
          <w:rFonts w:ascii="Arial" w:hAnsi="Arial" w:cs="Arial"/>
          <w:sz w:val="22"/>
          <w:szCs w:val="22"/>
        </w:rPr>
        <w:t xml:space="preserve"> la </w:t>
      </w:r>
      <w:r w:rsidRPr="00961606">
        <w:rPr>
          <w:rFonts w:ascii="Arial" w:hAnsi="Arial" w:cs="Arial"/>
          <w:sz w:val="22"/>
          <w:szCs w:val="22"/>
        </w:rPr>
        <w:t xml:space="preserve"> am</w:t>
      </w:r>
      <w:r w:rsidR="00F4789E">
        <w:rPr>
          <w:rFonts w:ascii="Arial" w:hAnsi="Arial" w:cs="Arial"/>
          <w:sz w:val="22"/>
          <w:szCs w:val="22"/>
        </w:rPr>
        <w:t>pliación, lado medianera calle Rivera.CEM3</w:t>
      </w:r>
    </w:p>
    <w:p w:rsidR="00F4789E" w:rsidRDefault="00F4789E" w:rsidP="00F4789E">
      <w:pPr>
        <w:pStyle w:val="Textosinformato"/>
        <w:spacing w:after="6" w:line="360" w:lineRule="auto"/>
        <w:jc w:val="both"/>
        <w:rPr>
          <w:rFonts w:ascii="Arial" w:hAnsi="Arial" w:cs="Arial"/>
          <w:sz w:val="22"/>
          <w:szCs w:val="22"/>
        </w:rPr>
      </w:pPr>
      <w:r>
        <w:rPr>
          <w:rFonts w:ascii="Arial" w:hAnsi="Arial" w:cs="Arial"/>
          <w:sz w:val="22"/>
          <w:szCs w:val="22"/>
        </w:rPr>
        <w:t>Cantidad 16.00 m2</w:t>
      </w:r>
    </w:p>
    <w:p w:rsidR="00F4789E" w:rsidRDefault="00F4789E" w:rsidP="00F4789E">
      <w:pPr>
        <w:pStyle w:val="Textosinformato"/>
        <w:spacing w:after="6" w:line="360" w:lineRule="auto"/>
        <w:jc w:val="both"/>
        <w:rPr>
          <w:rFonts w:ascii="Arial" w:hAnsi="Arial" w:cs="Arial"/>
          <w:sz w:val="22"/>
          <w:szCs w:val="22"/>
        </w:rPr>
      </w:pPr>
      <w:r>
        <w:rPr>
          <w:rFonts w:ascii="Arial" w:hAnsi="Arial" w:cs="Arial"/>
          <w:sz w:val="22"/>
          <w:szCs w:val="22"/>
        </w:rPr>
        <w:t>10.6. HERRAJES ESPECIALES</w:t>
      </w:r>
    </w:p>
    <w:p w:rsidR="00F4789E" w:rsidRDefault="00F4789E" w:rsidP="00F4789E">
      <w:pPr>
        <w:pStyle w:val="Textosinformato"/>
        <w:spacing w:after="6" w:line="360" w:lineRule="auto"/>
        <w:jc w:val="both"/>
        <w:rPr>
          <w:rFonts w:ascii="Arial" w:hAnsi="Arial" w:cs="Arial"/>
          <w:sz w:val="22"/>
          <w:szCs w:val="22"/>
        </w:rPr>
      </w:pPr>
      <w:r>
        <w:rPr>
          <w:rFonts w:ascii="Arial" w:hAnsi="Arial" w:cs="Arial"/>
          <w:sz w:val="22"/>
          <w:szCs w:val="22"/>
        </w:rPr>
        <w:t>10.6.2. Sistema de cerradura antipánico</w:t>
      </w:r>
    </w:p>
    <w:p w:rsidR="00F4789E" w:rsidRDefault="006816B9" w:rsidP="00F4789E">
      <w:pPr>
        <w:pStyle w:val="Textosinformato"/>
        <w:spacing w:after="6" w:line="360" w:lineRule="auto"/>
        <w:jc w:val="both"/>
        <w:rPr>
          <w:rFonts w:ascii="Arial" w:hAnsi="Arial" w:cs="Arial"/>
          <w:sz w:val="22"/>
          <w:szCs w:val="22"/>
        </w:rPr>
      </w:pPr>
      <w:r>
        <w:rPr>
          <w:rFonts w:ascii="Arial" w:hAnsi="Arial" w:cs="Arial"/>
          <w:sz w:val="22"/>
          <w:szCs w:val="22"/>
        </w:rPr>
        <w:t>Se proveerá y colocará en las puertas de acceso al patio y sobre la calle Rivera PEM1</w:t>
      </w:r>
    </w:p>
    <w:p w:rsidR="006816B9" w:rsidRDefault="006816B9" w:rsidP="00F4789E">
      <w:pPr>
        <w:pStyle w:val="Textosinformato"/>
        <w:spacing w:after="6" w:line="360" w:lineRule="auto"/>
        <w:jc w:val="both"/>
        <w:rPr>
          <w:rFonts w:ascii="Arial" w:hAnsi="Arial" w:cs="Arial"/>
          <w:sz w:val="22"/>
          <w:szCs w:val="22"/>
        </w:rPr>
      </w:pPr>
      <w:r>
        <w:rPr>
          <w:rFonts w:ascii="Arial" w:hAnsi="Arial" w:cs="Arial"/>
          <w:sz w:val="22"/>
          <w:szCs w:val="22"/>
        </w:rPr>
        <w:t>Cantidad 2 u</w:t>
      </w:r>
    </w:p>
    <w:p w:rsidR="006816B9" w:rsidRDefault="006816B9" w:rsidP="00F4789E">
      <w:pPr>
        <w:pStyle w:val="Textosinformato"/>
        <w:spacing w:after="6" w:line="360" w:lineRule="auto"/>
        <w:jc w:val="both"/>
        <w:rPr>
          <w:rFonts w:ascii="Arial" w:hAnsi="Arial" w:cs="Arial"/>
          <w:sz w:val="22"/>
          <w:szCs w:val="22"/>
        </w:rPr>
      </w:pPr>
      <w:r>
        <w:rPr>
          <w:rFonts w:ascii="Arial" w:hAnsi="Arial" w:cs="Arial"/>
          <w:sz w:val="22"/>
          <w:szCs w:val="22"/>
        </w:rPr>
        <w:t>10.7. MUEBLES FIJOS</w:t>
      </w:r>
    </w:p>
    <w:p w:rsidR="006816B9" w:rsidRDefault="006816B9" w:rsidP="00F4789E">
      <w:pPr>
        <w:pStyle w:val="Textosinformato"/>
        <w:spacing w:after="6" w:line="360" w:lineRule="auto"/>
        <w:jc w:val="both"/>
        <w:rPr>
          <w:rFonts w:ascii="Arial" w:hAnsi="Arial" w:cs="Arial"/>
          <w:sz w:val="22"/>
          <w:szCs w:val="22"/>
        </w:rPr>
      </w:pPr>
      <w:r>
        <w:rPr>
          <w:rFonts w:ascii="Arial" w:hAnsi="Arial" w:cs="Arial"/>
          <w:sz w:val="22"/>
          <w:szCs w:val="22"/>
        </w:rPr>
        <w:t>10.7.2. Pizarrón 1,22x1.75 m</w:t>
      </w:r>
    </w:p>
    <w:p w:rsidR="006816B9" w:rsidRDefault="006816B9" w:rsidP="00F4789E">
      <w:pPr>
        <w:pStyle w:val="Textosinformato"/>
        <w:spacing w:after="6" w:line="360" w:lineRule="auto"/>
        <w:jc w:val="both"/>
        <w:rPr>
          <w:rFonts w:ascii="Arial" w:hAnsi="Arial" w:cs="Arial"/>
          <w:sz w:val="22"/>
          <w:szCs w:val="22"/>
        </w:rPr>
      </w:pPr>
      <w:r>
        <w:rPr>
          <w:rFonts w:ascii="Arial" w:hAnsi="Arial" w:cs="Arial"/>
          <w:sz w:val="22"/>
          <w:szCs w:val="22"/>
        </w:rPr>
        <w:t>Se colocará en las dos aulas de la ampliación lado medianero de la calle Rivera</w:t>
      </w:r>
    </w:p>
    <w:p w:rsidR="006816B9" w:rsidRDefault="006816B9" w:rsidP="00F4789E">
      <w:pPr>
        <w:pStyle w:val="Textosinformato"/>
        <w:spacing w:after="6" w:line="360" w:lineRule="auto"/>
        <w:jc w:val="both"/>
        <w:rPr>
          <w:rFonts w:ascii="Arial" w:hAnsi="Arial" w:cs="Arial"/>
          <w:sz w:val="22"/>
          <w:szCs w:val="22"/>
        </w:rPr>
      </w:pPr>
      <w:r>
        <w:rPr>
          <w:rFonts w:ascii="Arial" w:hAnsi="Arial" w:cs="Arial"/>
          <w:sz w:val="22"/>
          <w:szCs w:val="22"/>
        </w:rPr>
        <w:t>Cantidad 2u</w:t>
      </w:r>
    </w:p>
    <w:p w:rsidR="006816B9" w:rsidRPr="00961606" w:rsidRDefault="006816B9" w:rsidP="00F4789E">
      <w:pPr>
        <w:pStyle w:val="Textosinformato"/>
        <w:spacing w:after="6" w:line="360" w:lineRule="auto"/>
        <w:jc w:val="both"/>
        <w:rPr>
          <w:rFonts w:ascii="Arial" w:hAnsi="Arial" w:cs="Arial"/>
          <w:sz w:val="22"/>
          <w:szCs w:val="22"/>
        </w:rPr>
      </w:pPr>
    </w:p>
    <w:p w:rsidR="00A42797" w:rsidRPr="006816B9" w:rsidRDefault="00A42797" w:rsidP="00A42797">
      <w:pPr>
        <w:pStyle w:val="Textosinformato"/>
        <w:spacing w:after="6" w:line="360" w:lineRule="auto"/>
        <w:jc w:val="both"/>
        <w:rPr>
          <w:rFonts w:ascii="Arial" w:hAnsi="Arial" w:cs="Arial"/>
          <w:b/>
          <w:sz w:val="22"/>
          <w:szCs w:val="22"/>
          <w:u w:val="single"/>
        </w:rPr>
      </w:pPr>
      <w:r w:rsidRPr="006816B9">
        <w:rPr>
          <w:rFonts w:ascii="Arial" w:hAnsi="Arial" w:cs="Arial"/>
          <w:b/>
          <w:sz w:val="22"/>
          <w:szCs w:val="22"/>
        </w:rPr>
        <w:t>11- INSTALACION ELECTRICA (artefactos nuevos incluye colocación)</w:t>
      </w:r>
    </w:p>
    <w:p w:rsidR="00BC32FD" w:rsidRPr="001005FE" w:rsidRDefault="00BC32FD" w:rsidP="00BC32FD">
      <w:pPr>
        <w:pStyle w:val="Ttulo2"/>
        <w:jc w:val="both"/>
        <w:rPr>
          <w:rFonts w:ascii="Arial" w:hAnsi="Arial" w:cs="Arial"/>
          <w:sz w:val="22"/>
          <w:szCs w:val="22"/>
        </w:rPr>
      </w:pPr>
      <w:r w:rsidRPr="001005FE">
        <w:rPr>
          <w:rFonts w:ascii="Arial" w:hAnsi="Arial" w:cs="Arial"/>
          <w:sz w:val="22"/>
          <w:szCs w:val="22"/>
        </w:rPr>
        <w:t>CONSIDERACIONES GENERALES</w:t>
      </w:r>
      <w:r>
        <w:rPr>
          <w:rFonts w:ascii="Arial" w:hAnsi="Arial" w:cs="Arial"/>
          <w:sz w:val="22"/>
          <w:szCs w:val="22"/>
        </w:rPr>
        <w:t xml:space="preserve"> – INSTALACION ELECTRICA.</w:t>
      </w:r>
    </w:p>
    <w:p w:rsidR="00BC32FD" w:rsidRPr="001005FE" w:rsidRDefault="00BC32FD" w:rsidP="00BC32FD">
      <w:pPr>
        <w:jc w:val="both"/>
        <w:rPr>
          <w:rFonts w:ascii="Arial" w:hAnsi="Arial" w:cs="Arial"/>
          <w:sz w:val="22"/>
          <w:szCs w:val="22"/>
        </w:rPr>
      </w:pPr>
      <w:r w:rsidRPr="001005FE">
        <w:rPr>
          <w:rFonts w:ascii="Arial" w:hAnsi="Arial" w:cs="Arial"/>
          <w:sz w:val="22"/>
          <w:szCs w:val="22"/>
        </w:rPr>
        <w:t>Las instalaciones deberán ser ejecutadas en un todo de acuerdo con las siguientes pautas y disposiciones:</w:t>
      </w:r>
    </w:p>
    <w:p w:rsidR="00BC32FD" w:rsidRPr="001005FE" w:rsidRDefault="00BC32FD" w:rsidP="00BC32FD">
      <w:pPr>
        <w:ind w:left="720" w:hanging="720"/>
        <w:jc w:val="both"/>
        <w:rPr>
          <w:rFonts w:ascii="Arial" w:hAnsi="Arial" w:cs="Arial"/>
          <w:sz w:val="22"/>
          <w:szCs w:val="22"/>
        </w:rPr>
      </w:pPr>
      <w:r w:rsidRPr="001005FE">
        <w:rPr>
          <w:rFonts w:ascii="Arial" w:hAnsi="Arial" w:cs="Arial"/>
          <w:sz w:val="22"/>
          <w:szCs w:val="22"/>
        </w:rPr>
        <w:t>1)</w:t>
      </w:r>
      <w:r w:rsidRPr="001005FE">
        <w:rPr>
          <w:rFonts w:ascii="Arial" w:hAnsi="Arial" w:cs="Arial"/>
          <w:color w:val="FF0000"/>
          <w:sz w:val="22"/>
          <w:szCs w:val="22"/>
        </w:rPr>
        <w:tab/>
      </w:r>
      <w:r w:rsidRPr="001005FE">
        <w:rPr>
          <w:rFonts w:ascii="Arial" w:hAnsi="Arial" w:cs="Arial"/>
          <w:sz w:val="22"/>
          <w:szCs w:val="22"/>
        </w:rPr>
        <w:t xml:space="preserve">La reglamentación de </w:t>
      </w:r>
      <w:smartTag w:uri="urn:schemas-microsoft-com:office:smarttags" w:element="PersonName">
        <w:smartTagPr>
          <w:attr w:name="ProductID" w:val="la Asociaci￳n Electrot￩cnica"/>
        </w:smartTagPr>
        <w:r w:rsidRPr="001005FE">
          <w:rPr>
            <w:rFonts w:ascii="Arial" w:hAnsi="Arial" w:cs="Arial"/>
            <w:sz w:val="22"/>
            <w:szCs w:val="22"/>
          </w:rPr>
          <w:t>la Asociación Electrotécnica</w:t>
        </w:r>
      </w:smartTag>
      <w:r w:rsidRPr="001005FE">
        <w:rPr>
          <w:rFonts w:ascii="Arial" w:hAnsi="Arial" w:cs="Arial"/>
          <w:sz w:val="22"/>
          <w:szCs w:val="22"/>
        </w:rPr>
        <w:t xml:space="preserve"> Argentina (A.E.A.) edición marzo de 2006 y sus anexos, será ejecutada por profesionales matriculados según corresponda a los requerimientos de la distribuidora de la zona .Resolución N°1027 en </w:t>
      </w:r>
      <w:smartTag w:uri="urn:schemas-microsoft-com:office:smarttags" w:element="PersonName">
        <w:smartTagPr>
          <w:attr w:name="ProductID" w:val="la Jurisdicci￳n"/>
        </w:smartTagPr>
        <w:r w:rsidRPr="001005FE">
          <w:rPr>
            <w:rFonts w:ascii="Arial" w:hAnsi="Arial" w:cs="Arial"/>
            <w:sz w:val="22"/>
            <w:szCs w:val="22"/>
          </w:rPr>
          <w:t>la Jurisdicción</w:t>
        </w:r>
      </w:smartTag>
      <w:r w:rsidRPr="001005FE">
        <w:rPr>
          <w:rFonts w:ascii="Arial" w:hAnsi="Arial" w:cs="Arial"/>
          <w:sz w:val="22"/>
          <w:szCs w:val="22"/>
        </w:rPr>
        <w:t xml:space="preserve"> del ENRE y del OCEBA el Colegio de Ingenieros aprobó </w:t>
      </w:r>
      <w:smartTag w:uri="urn:schemas-microsoft-com:office:smarttags" w:element="PersonName">
        <w:smartTagPr>
          <w:attr w:name="ProductID" w:val="la Metodolog￭a"/>
        </w:smartTagPr>
        <w:r w:rsidRPr="001005FE">
          <w:rPr>
            <w:rFonts w:ascii="Arial" w:hAnsi="Arial" w:cs="Arial"/>
            <w:sz w:val="22"/>
            <w:szCs w:val="22"/>
          </w:rPr>
          <w:t>la Metodología</w:t>
        </w:r>
      </w:smartTag>
      <w:r w:rsidRPr="001005FE">
        <w:rPr>
          <w:rFonts w:ascii="Arial" w:hAnsi="Arial" w:cs="Arial"/>
          <w:sz w:val="22"/>
          <w:szCs w:val="22"/>
        </w:rPr>
        <w:t xml:space="preserve"> de contralor de la intervención Profesional para </w:t>
      </w:r>
      <w:smartTag w:uri="urn:schemas-microsoft-com:office:smarttags" w:element="PersonName">
        <w:smartTagPr>
          <w:attr w:name="ProductID" w:val="la Habilitaci￳n"/>
        </w:smartTagPr>
        <w:r w:rsidRPr="001005FE">
          <w:rPr>
            <w:rFonts w:ascii="Arial" w:hAnsi="Arial" w:cs="Arial"/>
            <w:sz w:val="22"/>
            <w:szCs w:val="22"/>
          </w:rPr>
          <w:t>la Habilitación</w:t>
        </w:r>
      </w:smartTag>
      <w:r w:rsidRPr="001005FE">
        <w:rPr>
          <w:rFonts w:ascii="Arial" w:hAnsi="Arial" w:cs="Arial"/>
          <w:sz w:val="22"/>
          <w:szCs w:val="22"/>
        </w:rPr>
        <w:t xml:space="preserve"> de instalaciones eléctricas (convenio con MIVSP Res. N° 122/05). Los certificados de aptitud de las Instalaciones eléctricas CAIE se adjuntaran a la documentación técnica que se presenta ante </w:t>
      </w:r>
      <w:smartTag w:uri="urn:schemas-microsoft-com:office:smarttags" w:element="PersonName">
        <w:smartTagPr>
          <w:attr w:name="ProductID" w:val="la Distribuidora"/>
        </w:smartTagPr>
        <w:r w:rsidRPr="001005FE">
          <w:rPr>
            <w:rFonts w:ascii="Arial" w:hAnsi="Arial" w:cs="Arial"/>
            <w:sz w:val="22"/>
            <w:szCs w:val="22"/>
          </w:rPr>
          <w:t>la Distribuidora</w:t>
        </w:r>
      </w:smartTag>
      <w:r w:rsidRPr="001005FE">
        <w:rPr>
          <w:rFonts w:ascii="Arial" w:hAnsi="Arial" w:cs="Arial"/>
          <w:sz w:val="22"/>
          <w:szCs w:val="22"/>
        </w:rPr>
        <w:t xml:space="preserve"> de Energía Eléctrica (EDELAP EDESUR EDENOR).</w:t>
      </w:r>
    </w:p>
    <w:p w:rsidR="00BC32FD" w:rsidRPr="001005FE" w:rsidRDefault="00BC32FD" w:rsidP="00BC32FD">
      <w:pPr>
        <w:jc w:val="both"/>
        <w:rPr>
          <w:rFonts w:ascii="Arial" w:hAnsi="Arial" w:cs="Arial"/>
          <w:sz w:val="22"/>
          <w:szCs w:val="22"/>
        </w:rPr>
      </w:pPr>
      <w:r w:rsidRPr="001005FE">
        <w:rPr>
          <w:rFonts w:ascii="Arial" w:hAnsi="Arial" w:cs="Arial"/>
          <w:sz w:val="22"/>
          <w:szCs w:val="22"/>
        </w:rPr>
        <w:t>2)</w:t>
      </w:r>
      <w:r w:rsidRPr="001005FE">
        <w:rPr>
          <w:rFonts w:ascii="Arial" w:hAnsi="Arial" w:cs="Arial"/>
          <w:sz w:val="22"/>
          <w:szCs w:val="22"/>
        </w:rPr>
        <w:tab/>
        <w:t>El Pliego General de Condiciones y Especificaciones del M.O.S.P. Cap. V y VI.</w:t>
      </w:r>
    </w:p>
    <w:p w:rsidR="00BC32FD" w:rsidRPr="001005FE" w:rsidRDefault="00BC32FD" w:rsidP="00BC32FD">
      <w:pPr>
        <w:jc w:val="both"/>
        <w:rPr>
          <w:rFonts w:ascii="Arial" w:hAnsi="Arial" w:cs="Arial"/>
          <w:sz w:val="22"/>
          <w:szCs w:val="22"/>
        </w:rPr>
      </w:pPr>
      <w:r w:rsidRPr="001005FE">
        <w:rPr>
          <w:rFonts w:ascii="Arial" w:hAnsi="Arial" w:cs="Arial"/>
          <w:sz w:val="22"/>
          <w:szCs w:val="22"/>
        </w:rPr>
        <w:t>3)</w:t>
      </w:r>
      <w:r w:rsidRPr="001005FE">
        <w:rPr>
          <w:rFonts w:ascii="Arial" w:hAnsi="Arial" w:cs="Arial"/>
          <w:sz w:val="22"/>
          <w:szCs w:val="22"/>
        </w:rPr>
        <w:tab/>
        <w:t>Las Ordenanzas Municipales vigentes.</w:t>
      </w:r>
    </w:p>
    <w:p w:rsidR="00BC32FD" w:rsidRPr="001005FE" w:rsidRDefault="00BC32FD" w:rsidP="00BC32FD">
      <w:pPr>
        <w:jc w:val="both"/>
        <w:rPr>
          <w:rFonts w:ascii="Arial" w:hAnsi="Arial" w:cs="Arial"/>
          <w:sz w:val="22"/>
          <w:szCs w:val="22"/>
        </w:rPr>
      </w:pPr>
      <w:r w:rsidRPr="001005FE">
        <w:rPr>
          <w:rFonts w:ascii="Arial" w:hAnsi="Arial" w:cs="Arial"/>
          <w:sz w:val="22"/>
          <w:szCs w:val="22"/>
        </w:rPr>
        <w:t>4)</w:t>
      </w:r>
      <w:r w:rsidRPr="001005FE">
        <w:rPr>
          <w:rFonts w:ascii="Arial" w:hAnsi="Arial" w:cs="Arial"/>
          <w:sz w:val="22"/>
          <w:szCs w:val="22"/>
        </w:rPr>
        <w:tab/>
        <w:t>La ley de higiene y seguridad 19587 y sus decretos reglamentarios 351/79 y 911/96.</w:t>
      </w:r>
    </w:p>
    <w:p w:rsidR="00BC32FD" w:rsidRPr="001005FE" w:rsidRDefault="00BC32FD" w:rsidP="00BC32FD">
      <w:pPr>
        <w:jc w:val="both"/>
        <w:rPr>
          <w:rFonts w:ascii="Arial" w:hAnsi="Arial" w:cs="Arial"/>
          <w:sz w:val="22"/>
          <w:szCs w:val="22"/>
        </w:rPr>
      </w:pPr>
      <w:r w:rsidRPr="001005FE">
        <w:rPr>
          <w:rFonts w:ascii="Arial" w:hAnsi="Arial" w:cs="Arial"/>
          <w:sz w:val="22"/>
          <w:szCs w:val="22"/>
        </w:rPr>
        <w:t>5)</w:t>
      </w:r>
      <w:r w:rsidRPr="001005FE">
        <w:rPr>
          <w:rFonts w:ascii="Arial" w:hAnsi="Arial" w:cs="Arial"/>
          <w:sz w:val="22"/>
          <w:szCs w:val="22"/>
        </w:rPr>
        <w:tab/>
        <w:t xml:space="preserve">Las recomendaciones y disposiciones de </w:t>
      </w:r>
      <w:smartTag w:uri="urn:schemas-microsoft-com:office:smarttags" w:element="PersonName">
        <w:smartTagPr>
          <w:attr w:name="ProductID" w:val="la Direcci￳n Nacional"/>
        </w:smartTagPr>
        <w:r w:rsidRPr="001005FE">
          <w:rPr>
            <w:rFonts w:ascii="Arial" w:hAnsi="Arial" w:cs="Arial"/>
            <w:sz w:val="22"/>
            <w:szCs w:val="22"/>
          </w:rPr>
          <w:t>la Dirección Nacional</w:t>
        </w:r>
      </w:smartTag>
      <w:r w:rsidRPr="001005FE">
        <w:rPr>
          <w:rFonts w:ascii="Arial" w:hAnsi="Arial" w:cs="Arial"/>
          <w:sz w:val="22"/>
          <w:szCs w:val="22"/>
        </w:rPr>
        <w:t xml:space="preserve"> de Aeronáutica y de </w:t>
      </w:r>
      <w:smartTag w:uri="urn:schemas-microsoft-com:office:smarttags" w:element="PersonName">
        <w:smartTagPr>
          <w:attr w:name="ProductID" w:val="La Direcci￳n Provincial"/>
        </w:smartTagPr>
        <w:r w:rsidRPr="001005FE">
          <w:rPr>
            <w:rFonts w:ascii="Arial" w:hAnsi="Arial" w:cs="Arial"/>
            <w:sz w:val="22"/>
            <w:szCs w:val="22"/>
          </w:rPr>
          <w:t>la Dirección Provincial</w:t>
        </w:r>
      </w:smartTag>
      <w:r w:rsidRPr="001005FE">
        <w:rPr>
          <w:rFonts w:ascii="Arial" w:hAnsi="Arial" w:cs="Arial"/>
          <w:sz w:val="22"/>
          <w:szCs w:val="22"/>
        </w:rPr>
        <w:t xml:space="preserve"> de Aeronáutica.</w:t>
      </w:r>
    </w:p>
    <w:p w:rsidR="00BC32FD" w:rsidRPr="001005FE" w:rsidRDefault="00BC32FD" w:rsidP="00BC32FD">
      <w:pPr>
        <w:jc w:val="both"/>
        <w:rPr>
          <w:rFonts w:ascii="Arial" w:hAnsi="Arial" w:cs="Arial"/>
          <w:sz w:val="22"/>
          <w:szCs w:val="22"/>
        </w:rPr>
      </w:pPr>
      <w:r w:rsidRPr="001005FE">
        <w:rPr>
          <w:rFonts w:ascii="Arial" w:hAnsi="Arial" w:cs="Arial"/>
          <w:sz w:val="22"/>
          <w:szCs w:val="22"/>
        </w:rPr>
        <w:t>6)</w:t>
      </w:r>
      <w:r w:rsidRPr="001005FE">
        <w:rPr>
          <w:rFonts w:ascii="Arial" w:hAnsi="Arial" w:cs="Arial"/>
          <w:sz w:val="22"/>
          <w:szCs w:val="22"/>
        </w:rPr>
        <w:tab/>
        <w:t>Las normas impuestas por la empresa distribuidora de energía eléctrica.</w:t>
      </w:r>
    </w:p>
    <w:p w:rsidR="00BC32FD" w:rsidRPr="001005FE" w:rsidRDefault="00BC32FD" w:rsidP="00BC32FD">
      <w:pPr>
        <w:jc w:val="both"/>
        <w:rPr>
          <w:rFonts w:ascii="Arial" w:hAnsi="Arial" w:cs="Arial"/>
          <w:sz w:val="22"/>
          <w:szCs w:val="22"/>
        </w:rPr>
      </w:pPr>
      <w:r w:rsidRPr="001005FE">
        <w:rPr>
          <w:rFonts w:ascii="Arial" w:hAnsi="Arial" w:cs="Arial"/>
          <w:sz w:val="22"/>
          <w:szCs w:val="22"/>
        </w:rPr>
        <w:t>7)</w:t>
      </w:r>
      <w:r w:rsidRPr="001005FE">
        <w:rPr>
          <w:rFonts w:ascii="Arial" w:hAnsi="Arial" w:cs="Arial"/>
          <w:sz w:val="22"/>
          <w:szCs w:val="22"/>
        </w:rPr>
        <w:tab/>
        <w:t>Las normas I.R.A.M., I.E.C., D.I.N.</w:t>
      </w:r>
    </w:p>
    <w:p w:rsidR="00BC32FD" w:rsidRPr="001005FE" w:rsidRDefault="00BC32FD" w:rsidP="00BC32FD">
      <w:pPr>
        <w:jc w:val="both"/>
        <w:rPr>
          <w:rFonts w:ascii="Arial" w:hAnsi="Arial" w:cs="Arial"/>
          <w:sz w:val="22"/>
          <w:szCs w:val="22"/>
        </w:rPr>
      </w:pPr>
      <w:r w:rsidRPr="001005FE">
        <w:rPr>
          <w:rFonts w:ascii="Arial" w:hAnsi="Arial" w:cs="Arial"/>
          <w:sz w:val="22"/>
          <w:szCs w:val="22"/>
        </w:rPr>
        <w:t>8)</w:t>
      </w:r>
      <w:r w:rsidRPr="001005FE">
        <w:rPr>
          <w:rFonts w:ascii="Arial" w:hAnsi="Arial" w:cs="Arial"/>
          <w:sz w:val="22"/>
          <w:szCs w:val="22"/>
        </w:rPr>
        <w:tab/>
        <w:t xml:space="preserve">Los reglamentos de </w:t>
      </w:r>
      <w:smartTag w:uri="urn:schemas-microsoft-com:office:smarttags" w:element="PersonName">
        <w:smartTagPr>
          <w:attr w:name="ProductID" w:val="la Superintendencia"/>
        </w:smartTagPr>
        <w:r w:rsidRPr="001005FE">
          <w:rPr>
            <w:rFonts w:ascii="Arial" w:hAnsi="Arial" w:cs="Arial"/>
            <w:sz w:val="22"/>
            <w:szCs w:val="22"/>
          </w:rPr>
          <w:t>la Superintendencia</w:t>
        </w:r>
      </w:smartTag>
      <w:r w:rsidRPr="001005FE">
        <w:rPr>
          <w:rFonts w:ascii="Arial" w:hAnsi="Arial" w:cs="Arial"/>
          <w:sz w:val="22"/>
          <w:szCs w:val="22"/>
        </w:rPr>
        <w:t xml:space="preserve"> de Bomberos.</w:t>
      </w:r>
    </w:p>
    <w:p w:rsidR="00BC32FD" w:rsidRPr="001005FE" w:rsidRDefault="00BC32FD" w:rsidP="00BC32FD">
      <w:pPr>
        <w:jc w:val="both"/>
        <w:rPr>
          <w:rFonts w:ascii="Arial" w:hAnsi="Arial" w:cs="Arial"/>
          <w:sz w:val="22"/>
          <w:szCs w:val="22"/>
        </w:rPr>
      </w:pPr>
      <w:r w:rsidRPr="001005FE">
        <w:rPr>
          <w:rFonts w:ascii="Arial" w:hAnsi="Arial" w:cs="Arial"/>
          <w:sz w:val="22"/>
          <w:szCs w:val="22"/>
        </w:rPr>
        <w:t>9)</w:t>
      </w:r>
      <w:r w:rsidRPr="001005FE">
        <w:rPr>
          <w:rFonts w:ascii="Arial" w:hAnsi="Arial" w:cs="Arial"/>
          <w:sz w:val="22"/>
          <w:szCs w:val="22"/>
        </w:rPr>
        <w:tab/>
        <w:t>Los reglamentos de empresas proveedoras de telecomunicaciones.</w:t>
      </w:r>
    </w:p>
    <w:p w:rsidR="00BC32FD" w:rsidRPr="001005FE" w:rsidRDefault="00BC32FD" w:rsidP="00BC32FD">
      <w:pPr>
        <w:jc w:val="both"/>
        <w:rPr>
          <w:rFonts w:ascii="Arial" w:hAnsi="Arial" w:cs="Arial"/>
          <w:sz w:val="22"/>
          <w:szCs w:val="22"/>
        </w:rPr>
      </w:pPr>
      <w:r w:rsidRPr="001005FE">
        <w:rPr>
          <w:rFonts w:ascii="Arial" w:hAnsi="Arial" w:cs="Arial"/>
          <w:sz w:val="22"/>
          <w:szCs w:val="22"/>
        </w:rPr>
        <w:t>10)</w:t>
      </w:r>
      <w:r w:rsidRPr="001005FE">
        <w:rPr>
          <w:rFonts w:ascii="Arial" w:hAnsi="Arial" w:cs="Arial"/>
          <w:sz w:val="22"/>
          <w:szCs w:val="22"/>
        </w:rPr>
        <w:tab/>
        <w:t xml:space="preserve">Las recomendaciones de </w:t>
      </w:r>
      <w:smartTag w:uri="urn:schemas-microsoft-com:office:smarttags" w:element="PersonName">
        <w:smartTagPr>
          <w:attr w:name="ProductID" w:val="la Asociaci￳n Argentina"/>
        </w:smartTagPr>
        <w:r w:rsidRPr="001005FE">
          <w:rPr>
            <w:rFonts w:ascii="Arial" w:hAnsi="Arial" w:cs="Arial"/>
            <w:sz w:val="22"/>
            <w:szCs w:val="22"/>
          </w:rPr>
          <w:t>la Asociación Argentina</w:t>
        </w:r>
      </w:smartTag>
      <w:r w:rsidRPr="001005FE">
        <w:rPr>
          <w:rFonts w:ascii="Arial" w:hAnsi="Arial" w:cs="Arial"/>
          <w:sz w:val="22"/>
          <w:szCs w:val="22"/>
        </w:rPr>
        <w:t xml:space="preserve"> de Luminotecnia.</w:t>
      </w:r>
    </w:p>
    <w:p w:rsidR="00BC32FD" w:rsidRPr="001005FE" w:rsidRDefault="00BC32FD" w:rsidP="00BC32FD">
      <w:pPr>
        <w:jc w:val="both"/>
        <w:rPr>
          <w:rFonts w:ascii="Arial" w:hAnsi="Arial" w:cs="Arial"/>
          <w:sz w:val="22"/>
          <w:szCs w:val="22"/>
        </w:rPr>
      </w:pPr>
      <w:r w:rsidRPr="001005FE">
        <w:rPr>
          <w:rFonts w:ascii="Arial" w:hAnsi="Arial" w:cs="Arial"/>
          <w:sz w:val="22"/>
          <w:szCs w:val="22"/>
        </w:rPr>
        <w:t>11)</w:t>
      </w:r>
      <w:r w:rsidRPr="001005FE">
        <w:rPr>
          <w:rFonts w:ascii="Arial" w:hAnsi="Arial" w:cs="Arial"/>
          <w:sz w:val="22"/>
          <w:szCs w:val="22"/>
        </w:rPr>
        <w:tab/>
        <w:t>Las normas ASHRAE.</w:t>
      </w:r>
    </w:p>
    <w:p w:rsidR="00BC32FD" w:rsidRPr="001005FE" w:rsidRDefault="00BC32FD" w:rsidP="00BC32FD">
      <w:pPr>
        <w:jc w:val="both"/>
        <w:rPr>
          <w:rFonts w:ascii="Arial" w:hAnsi="Arial" w:cs="Arial"/>
          <w:sz w:val="22"/>
          <w:szCs w:val="22"/>
        </w:rPr>
      </w:pPr>
      <w:r w:rsidRPr="001005FE">
        <w:rPr>
          <w:rFonts w:ascii="Arial" w:hAnsi="Arial" w:cs="Arial"/>
          <w:sz w:val="22"/>
          <w:szCs w:val="22"/>
        </w:rPr>
        <w:t>12)</w:t>
      </w:r>
      <w:r w:rsidRPr="001005FE">
        <w:rPr>
          <w:rFonts w:ascii="Arial" w:hAnsi="Arial" w:cs="Arial"/>
          <w:sz w:val="22"/>
          <w:szCs w:val="22"/>
        </w:rPr>
        <w:tab/>
        <w:t>Acreditar fehacientemente certificados en las siguientes especialidades; Ingeniería en Construcciones, Eléctrica y Mecánica.</w:t>
      </w:r>
    </w:p>
    <w:p w:rsidR="00BC32FD" w:rsidRPr="001005FE" w:rsidRDefault="00BC32FD" w:rsidP="00BC32FD">
      <w:pPr>
        <w:jc w:val="both"/>
        <w:rPr>
          <w:rFonts w:ascii="Arial" w:hAnsi="Arial" w:cs="Arial"/>
          <w:sz w:val="22"/>
          <w:szCs w:val="22"/>
        </w:rPr>
      </w:pPr>
      <w:r w:rsidRPr="001005FE">
        <w:rPr>
          <w:rFonts w:ascii="Arial" w:hAnsi="Arial" w:cs="Arial"/>
          <w:sz w:val="22"/>
          <w:szCs w:val="22"/>
        </w:rPr>
        <w:t>13)</w:t>
      </w:r>
      <w:r w:rsidRPr="001005FE">
        <w:rPr>
          <w:rFonts w:ascii="Arial" w:hAnsi="Arial" w:cs="Arial"/>
          <w:sz w:val="22"/>
          <w:szCs w:val="22"/>
        </w:rPr>
        <w:tab/>
        <w:t>Tener en cuenta todas las tareas previas para la correcta ejecución de los trabajos a realizar y contar con el equipamiento adecuado.</w:t>
      </w:r>
    </w:p>
    <w:p w:rsidR="00BC32FD" w:rsidRPr="001005FE" w:rsidRDefault="00BC32FD" w:rsidP="00BC32FD">
      <w:pPr>
        <w:jc w:val="both"/>
        <w:rPr>
          <w:rFonts w:ascii="Arial" w:hAnsi="Arial" w:cs="Arial"/>
          <w:sz w:val="22"/>
          <w:szCs w:val="22"/>
        </w:rPr>
      </w:pPr>
      <w:r w:rsidRPr="001005FE">
        <w:rPr>
          <w:rFonts w:ascii="Arial" w:hAnsi="Arial" w:cs="Arial"/>
          <w:sz w:val="22"/>
          <w:szCs w:val="22"/>
        </w:rPr>
        <w:t>14)</w:t>
      </w:r>
      <w:r w:rsidRPr="001005FE">
        <w:rPr>
          <w:rFonts w:ascii="Arial" w:hAnsi="Arial" w:cs="Arial"/>
          <w:sz w:val="22"/>
          <w:szCs w:val="22"/>
        </w:rPr>
        <w:tab/>
        <w:t>El oferente acompañará su propuesta con catálogos, especificaciones técnicas y marca de los elementos a proveer e instalar.</w:t>
      </w:r>
    </w:p>
    <w:p w:rsidR="00BC32FD" w:rsidRPr="001005FE" w:rsidRDefault="00BC32FD" w:rsidP="00BC32FD">
      <w:pPr>
        <w:jc w:val="both"/>
        <w:rPr>
          <w:rFonts w:ascii="Arial" w:hAnsi="Arial" w:cs="Arial"/>
          <w:sz w:val="22"/>
          <w:szCs w:val="22"/>
        </w:rPr>
      </w:pPr>
      <w:r w:rsidRPr="001005FE">
        <w:rPr>
          <w:rFonts w:ascii="Arial" w:hAnsi="Arial" w:cs="Arial"/>
          <w:sz w:val="22"/>
          <w:szCs w:val="22"/>
        </w:rPr>
        <w:t>15)</w:t>
      </w:r>
      <w:r w:rsidRPr="001005FE">
        <w:rPr>
          <w:rFonts w:ascii="Arial" w:hAnsi="Arial" w:cs="Arial"/>
          <w:sz w:val="22"/>
          <w:szCs w:val="22"/>
        </w:rPr>
        <w:tab/>
      </w:r>
      <w:smartTag w:uri="urn:schemas-microsoft-com:office:smarttags" w:element="PersonName">
        <w:smartTagPr>
          <w:attr w:name="ProductID" w:val="La Empresa Contratista"/>
        </w:smartTagPr>
        <w:r w:rsidRPr="001005FE">
          <w:rPr>
            <w:rFonts w:ascii="Arial" w:hAnsi="Arial" w:cs="Arial"/>
            <w:sz w:val="22"/>
            <w:szCs w:val="22"/>
          </w:rPr>
          <w:t>La Empresa Contratista</w:t>
        </w:r>
      </w:smartTag>
      <w:r w:rsidRPr="001005FE">
        <w:rPr>
          <w:rFonts w:ascii="Arial" w:hAnsi="Arial" w:cs="Arial"/>
          <w:sz w:val="22"/>
          <w:szCs w:val="22"/>
        </w:rPr>
        <w:t xml:space="preserve"> proveerá y colocará sin reconocimiento adicional alguno, todos los elementos que siendo necesarios para el correcto funcionamiento del sistema no estén explícitamente detallados en las presentes especificaciones técnicas.</w:t>
      </w:r>
    </w:p>
    <w:p w:rsidR="00BC32FD" w:rsidRPr="001005FE" w:rsidRDefault="00BC32FD" w:rsidP="00BC32FD">
      <w:pPr>
        <w:jc w:val="both"/>
        <w:rPr>
          <w:rFonts w:ascii="Arial" w:hAnsi="Arial" w:cs="Arial"/>
          <w:sz w:val="22"/>
          <w:szCs w:val="22"/>
        </w:rPr>
      </w:pPr>
      <w:r w:rsidRPr="001005FE">
        <w:rPr>
          <w:rFonts w:ascii="Arial" w:hAnsi="Arial" w:cs="Arial"/>
          <w:sz w:val="22"/>
          <w:szCs w:val="22"/>
        </w:rPr>
        <w:t>16)</w:t>
      </w:r>
      <w:r w:rsidRPr="001005FE">
        <w:rPr>
          <w:rFonts w:ascii="Arial" w:hAnsi="Arial" w:cs="Arial"/>
          <w:sz w:val="22"/>
          <w:szCs w:val="22"/>
        </w:rPr>
        <w:tab/>
        <w:t>Todas las instalaciones, equipos y los materiales a utilizar serán nuevos, de primera marca y que respondan a las normas I.R.A.M. o I.E.C., así como los sistemas de control y automatización, serán productos preferentemente de fabricación nacional (con certificación I.R.A.M.) incluyendo la tecnología y las respectivas patentes.</w:t>
      </w:r>
    </w:p>
    <w:p w:rsidR="00BC32FD" w:rsidRPr="001005FE" w:rsidRDefault="00BC32FD" w:rsidP="00BC32FD">
      <w:pPr>
        <w:jc w:val="both"/>
        <w:rPr>
          <w:rFonts w:ascii="Arial" w:hAnsi="Arial" w:cs="Arial"/>
          <w:sz w:val="22"/>
          <w:szCs w:val="22"/>
        </w:rPr>
      </w:pPr>
      <w:r w:rsidRPr="001005FE">
        <w:rPr>
          <w:rFonts w:ascii="Arial" w:hAnsi="Arial" w:cs="Arial"/>
          <w:sz w:val="22"/>
          <w:szCs w:val="22"/>
        </w:rPr>
        <w:t>17)</w:t>
      </w:r>
      <w:r w:rsidRPr="001005FE">
        <w:rPr>
          <w:rFonts w:ascii="Arial" w:hAnsi="Arial" w:cs="Arial"/>
          <w:sz w:val="22"/>
          <w:szCs w:val="22"/>
        </w:rPr>
        <w:tab/>
        <w:t>El oferente deberá presentar a la inspección técnica un muestrario completo con los materiales y equipos que se emplearán en la obra, para ser sometidos a ensayos y aprobación. De aquellos que, por su costo o tamaño, no pudiera presentarse muestra, se admitirán catálogos con todos los detalles constructivos de funcionamiento y de instalación.</w:t>
      </w:r>
    </w:p>
    <w:p w:rsidR="00BC32FD" w:rsidRPr="001005FE" w:rsidRDefault="00BC32FD" w:rsidP="00BC32FD">
      <w:pPr>
        <w:jc w:val="both"/>
        <w:rPr>
          <w:rFonts w:ascii="Arial" w:hAnsi="Arial" w:cs="Arial"/>
          <w:sz w:val="22"/>
          <w:szCs w:val="22"/>
        </w:rPr>
      </w:pPr>
      <w:r w:rsidRPr="001005FE">
        <w:rPr>
          <w:rFonts w:ascii="Arial" w:hAnsi="Arial" w:cs="Arial"/>
          <w:sz w:val="22"/>
          <w:szCs w:val="22"/>
        </w:rPr>
        <w:t>18)</w:t>
      </w:r>
      <w:r w:rsidRPr="001005FE">
        <w:rPr>
          <w:rFonts w:ascii="Arial" w:hAnsi="Arial" w:cs="Arial"/>
          <w:sz w:val="22"/>
          <w:szCs w:val="22"/>
        </w:rPr>
        <w:tab/>
        <w:t xml:space="preserve">El personal a cargo del Contratista deberá contar con todos los elementos personales de protección y de identificación como lo establecen los decretos 351/96 y 911/96, seguro de vida, y dar cumplimiento a la ley de A.R.T. para lo cual esto deberá acreditarlo con el programa de seguridad aprobado por </w:t>
      </w:r>
      <w:smartTag w:uri="urn:schemas-microsoft-com:office:smarttags" w:element="PersonName">
        <w:smartTagPr>
          <w:attr w:name="ProductID" w:val="la A.R"/>
        </w:smartTagPr>
        <w:r w:rsidRPr="001005FE">
          <w:rPr>
            <w:rFonts w:ascii="Arial" w:hAnsi="Arial" w:cs="Arial"/>
            <w:sz w:val="22"/>
            <w:szCs w:val="22"/>
          </w:rPr>
          <w:t>la A.R</w:t>
        </w:r>
      </w:smartTag>
      <w:r w:rsidRPr="001005FE">
        <w:rPr>
          <w:rFonts w:ascii="Arial" w:hAnsi="Arial" w:cs="Arial"/>
          <w:sz w:val="22"/>
          <w:szCs w:val="22"/>
        </w:rPr>
        <w:t>.T.</w:t>
      </w:r>
    </w:p>
    <w:p w:rsidR="00BC32FD" w:rsidRPr="001005FE" w:rsidRDefault="00BC32FD" w:rsidP="00BC32FD">
      <w:pPr>
        <w:jc w:val="both"/>
        <w:rPr>
          <w:rFonts w:ascii="Arial" w:hAnsi="Arial" w:cs="Arial"/>
          <w:sz w:val="22"/>
          <w:szCs w:val="22"/>
        </w:rPr>
      </w:pPr>
      <w:r w:rsidRPr="001005FE">
        <w:rPr>
          <w:rFonts w:ascii="Arial" w:hAnsi="Arial" w:cs="Arial"/>
          <w:sz w:val="22"/>
          <w:szCs w:val="22"/>
        </w:rPr>
        <w:t>19)</w:t>
      </w:r>
      <w:r w:rsidRPr="001005FE">
        <w:rPr>
          <w:rFonts w:ascii="Arial" w:hAnsi="Arial" w:cs="Arial"/>
          <w:sz w:val="22"/>
          <w:szCs w:val="22"/>
        </w:rPr>
        <w:tab/>
        <w:t>En las instalaciones trifásicas se procurará mantener el sistema lo más equilibrado posible, mediante una adecuada distribución de cargas.</w:t>
      </w:r>
    </w:p>
    <w:p w:rsidR="00BC32FD" w:rsidRPr="001005FE" w:rsidRDefault="00BC32FD" w:rsidP="00BC32FD">
      <w:pPr>
        <w:jc w:val="both"/>
        <w:rPr>
          <w:rFonts w:ascii="Arial" w:hAnsi="Arial" w:cs="Arial"/>
          <w:sz w:val="22"/>
          <w:szCs w:val="22"/>
        </w:rPr>
      </w:pPr>
      <w:r w:rsidRPr="001005FE">
        <w:rPr>
          <w:rFonts w:ascii="Arial" w:hAnsi="Arial" w:cs="Arial"/>
          <w:sz w:val="22"/>
          <w:szCs w:val="22"/>
        </w:rPr>
        <w:t>20)</w:t>
      </w:r>
      <w:r w:rsidRPr="001005FE">
        <w:rPr>
          <w:rFonts w:ascii="Arial" w:hAnsi="Arial" w:cs="Arial"/>
          <w:sz w:val="22"/>
          <w:szCs w:val="22"/>
        </w:rPr>
        <w:tab/>
        <w:t>Cada uno de los circuitos no podrá tener un número mayor de bocas, según el tipo de circuito (tabla 771.7.I- Resumen de tipo de circuito- Reglamentación A.E.A.)</w:t>
      </w:r>
    </w:p>
    <w:p w:rsidR="00BC32FD" w:rsidRPr="001005FE" w:rsidRDefault="00BC32FD" w:rsidP="00BC32FD">
      <w:pPr>
        <w:jc w:val="both"/>
        <w:rPr>
          <w:rFonts w:ascii="Arial" w:hAnsi="Arial" w:cs="Arial"/>
          <w:sz w:val="22"/>
          <w:szCs w:val="22"/>
        </w:rPr>
      </w:pPr>
      <w:r w:rsidRPr="001005FE">
        <w:rPr>
          <w:rFonts w:ascii="Arial" w:hAnsi="Arial" w:cs="Arial"/>
          <w:sz w:val="22"/>
          <w:szCs w:val="22"/>
        </w:rPr>
        <w:t>21)</w:t>
      </w:r>
      <w:r w:rsidRPr="001005FE">
        <w:rPr>
          <w:rFonts w:ascii="Arial" w:hAnsi="Arial" w:cs="Arial"/>
          <w:sz w:val="22"/>
          <w:szCs w:val="22"/>
        </w:rPr>
        <w:tab/>
        <w:t>La instalación deberá contar con protección general termomagnética y diferencial (tetrapolar).</w:t>
      </w:r>
    </w:p>
    <w:p w:rsidR="00BC32FD" w:rsidRPr="001005FE" w:rsidRDefault="00BC32FD" w:rsidP="00BC32FD">
      <w:pPr>
        <w:jc w:val="both"/>
        <w:rPr>
          <w:rFonts w:ascii="Arial" w:hAnsi="Arial" w:cs="Arial"/>
          <w:sz w:val="22"/>
          <w:szCs w:val="22"/>
        </w:rPr>
      </w:pPr>
      <w:r w:rsidRPr="001005FE">
        <w:rPr>
          <w:rFonts w:ascii="Arial" w:hAnsi="Arial" w:cs="Arial"/>
          <w:sz w:val="22"/>
          <w:szCs w:val="22"/>
        </w:rPr>
        <w:t>22)</w:t>
      </w:r>
      <w:r w:rsidRPr="001005FE">
        <w:rPr>
          <w:rFonts w:ascii="Arial" w:hAnsi="Arial" w:cs="Arial"/>
          <w:sz w:val="22"/>
          <w:szCs w:val="22"/>
        </w:rPr>
        <w:tab/>
        <w:t>Todos los circuitos contarán con interruptores termomagnéticos e interruptor automático por corriente diferencial de fuga (disyuntor diferencial), cuyas capacidades serán acordes con la intensidad nominal de cada circuito.</w:t>
      </w:r>
    </w:p>
    <w:p w:rsidR="00BC32FD" w:rsidRPr="001005FE" w:rsidRDefault="00BC32FD" w:rsidP="00BC32FD">
      <w:pPr>
        <w:jc w:val="both"/>
        <w:rPr>
          <w:rFonts w:ascii="Arial" w:hAnsi="Arial" w:cs="Arial"/>
          <w:sz w:val="22"/>
          <w:szCs w:val="22"/>
        </w:rPr>
      </w:pPr>
      <w:r w:rsidRPr="001005FE">
        <w:rPr>
          <w:rFonts w:ascii="Arial" w:hAnsi="Arial" w:cs="Arial"/>
          <w:sz w:val="22"/>
          <w:szCs w:val="22"/>
        </w:rPr>
        <w:t>23)</w:t>
      </w:r>
      <w:r w:rsidRPr="001005FE">
        <w:rPr>
          <w:rFonts w:ascii="Arial" w:hAnsi="Arial" w:cs="Arial"/>
          <w:sz w:val="22"/>
          <w:szCs w:val="22"/>
        </w:rPr>
        <w:tab/>
        <w:t>Los circuitos de iluminación serán independientes de los de tomacorrientes.</w:t>
      </w:r>
    </w:p>
    <w:p w:rsidR="00BC32FD" w:rsidRPr="001005FE" w:rsidRDefault="00BC32FD" w:rsidP="00BC32FD">
      <w:pPr>
        <w:jc w:val="both"/>
        <w:rPr>
          <w:rFonts w:ascii="Arial" w:hAnsi="Arial" w:cs="Arial"/>
          <w:sz w:val="22"/>
          <w:szCs w:val="22"/>
        </w:rPr>
      </w:pPr>
      <w:r w:rsidRPr="001005FE">
        <w:rPr>
          <w:rFonts w:ascii="Arial" w:hAnsi="Arial" w:cs="Arial"/>
          <w:sz w:val="22"/>
          <w:szCs w:val="22"/>
        </w:rPr>
        <w:t>24)</w:t>
      </w:r>
      <w:r w:rsidRPr="001005FE">
        <w:rPr>
          <w:rFonts w:ascii="Arial" w:hAnsi="Arial" w:cs="Arial"/>
          <w:sz w:val="22"/>
          <w:szCs w:val="22"/>
        </w:rPr>
        <w:tab/>
        <w:t xml:space="preserve">En los locales aula, se instalarán con cuatro (4) bocas de iluminación como mínimo, una (1) boca de iluminación de emergencia y cuatro (4) bocas de tomacorrientes. </w:t>
      </w:r>
    </w:p>
    <w:p w:rsidR="00BC32FD" w:rsidRPr="001005FE" w:rsidRDefault="00BC32FD" w:rsidP="00BC32FD">
      <w:pPr>
        <w:jc w:val="both"/>
        <w:rPr>
          <w:rFonts w:ascii="Arial" w:hAnsi="Arial" w:cs="Arial"/>
          <w:sz w:val="22"/>
          <w:szCs w:val="22"/>
        </w:rPr>
      </w:pPr>
      <w:r w:rsidRPr="001005FE">
        <w:rPr>
          <w:rFonts w:ascii="Arial" w:hAnsi="Arial" w:cs="Arial"/>
          <w:sz w:val="22"/>
          <w:szCs w:val="22"/>
        </w:rPr>
        <w:t>25)</w:t>
      </w:r>
      <w:r w:rsidRPr="001005FE">
        <w:rPr>
          <w:rFonts w:ascii="Arial" w:hAnsi="Arial" w:cs="Arial"/>
          <w:sz w:val="22"/>
          <w:szCs w:val="22"/>
        </w:rPr>
        <w:tab/>
        <w:t xml:space="preserve">El comando de las luminarias de las aulas se realizará desde un tablero de encendido, que podrá estar en la circulación (tablero con cerradura) o en un local que sea de acceso restringido. </w:t>
      </w:r>
    </w:p>
    <w:p w:rsidR="00BC32FD" w:rsidRPr="001005FE" w:rsidRDefault="00BC32FD" w:rsidP="00BC32FD">
      <w:pPr>
        <w:jc w:val="both"/>
        <w:rPr>
          <w:rFonts w:ascii="Arial" w:hAnsi="Arial" w:cs="Arial"/>
          <w:sz w:val="22"/>
          <w:szCs w:val="22"/>
        </w:rPr>
      </w:pPr>
      <w:r w:rsidRPr="001005FE">
        <w:rPr>
          <w:rFonts w:ascii="Arial" w:hAnsi="Arial" w:cs="Arial"/>
          <w:sz w:val="22"/>
          <w:szCs w:val="22"/>
        </w:rPr>
        <w:t>26)</w:t>
      </w:r>
      <w:r w:rsidRPr="001005FE">
        <w:rPr>
          <w:rFonts w:ascii="Arial" w:hAnsi="Arial" w:cs="Arial"/>
          <w:sz w:val="22"/>
          <w:szCs w:val="22"/>
        </w:rPr>
        <w:tab/>
        <w:t>Los artefactos con tubos fluorescentes, deberán contar con balastos electrónicos.</w:t>
      </w:r>
    </w:p>
    <w:p w:rsidR="00BC32FD" w:rsidRPr="001005FE" w:rsidRDefault="00BC32FD" w:rsidP="00BC32FD">
      <w:pPr>
        <w:jc w:val="both"/>
        <w:rPr>
          <w:rFonts w:ascii="Arial" w:hAnsi="Arial" w:cs="Arial"/>
          <w:sz w:val="22"/>
          <w:szCs w:val="22"/>
        </w:rPr>
      </w:pPr>
      <w:r w:rsidRPr="001005FE">
        <w:rPr>
          <w:rFonts w:ascii="Arial" w:hAnsi="Arial" w:cs="Arial"/>
          <w:sz w:val="22"/>
          <w:szCs w:val="22"/>
        </w:rPr>
        <w:t>27)</w:t>
      </w:r>
      <w:r w:rsidRPr="001005FE">
        <w:rPr>
          <w:rFonts w:ascii="Arial" w:hAnsi="Arial" w:cs="Arial"/>
          <w:sz w:val="22"/>
          <w:szCs w:val="22"/>
        </w:rPr>
        <w:tab/>
        <w:t xml:space="preserve">La sección de los conductores a utilizar independientemente del resultado del cálculo, no podrán ser menor a lo especificado en </w:t>
      </w:r>
      <w:smartTag w:uri="urn:schemas-microsoft-com:office:smarttags" w:element="PersonName">
        <w:smartTagPr>
          <w:attr w:name="ProductID" w:val="la Reglamentaci￳n A.E"/>
        </w:smartTagPr>
        <w:r w:rsidRPr="001005FE">
          <w:rPr>
            <w:rFonts w:ascii="Arial" w:hAnsi="Arial" w:cs="Arial"/>
            <w:sz w:val="22"/>
            <w:szCs w:val="22"/>
          </w:rPr>
          <w:t>la Reglamentación A.E</w:t>
        </w:r>
      </w:smartTag>
      <w:r w:rsidRPr="001005FE">
        <w:rPr>
          <w:rFonts w:ascii="Arial" w:hAnsi="Arial" w:cs="Arial"/>
          <w:sz w:val="22"/>
          <w:szCs w:val="22"/>
        </w:rPr>
        <w:t>.A., Tabla 771.13.I "Secciones mínimas de conductores".</w:t>
      </w:r>
    </w:p>
    <w:p w:rsidR="00BC32FD" w:rsidRPr="001005FE" w:rsidRDefault="00BC32FD" w:rsidP="00BC32FD">
      <w:pPr>
        <w:jc w:val="both"/>
        <w:rPr>
          <w:rFonts w:ascii="Arial" w:hAnsi="Arial" w:cs="Arial"/>
          <w:sz w:val="22"/>
          <w:szCs w:val="22"/>
        </w:rPr>
      </w:pPr>
      <w:r w:rsidRPr="001005FE">
        <w:rPr>
          <w:rFonts w:ascii="Arial" w:hAnsi="Arial" w:cs="Arial"/>
          <w:sz w:val="22"/>
          <w:szCs w:val="22"/>
        </w:rPr>
        <w:t>28)</w:t>
      </w:r>
      <w:r w:rsidRPr="001005FE">
        <w:rPr>
          <w:rFonts w:ascii="Arial" w:hAnsi="Arial" w:cs="Arial"/>
          <w:sz w:val="22"/>
          <w:szCs w:val="22"/>
        </w:rPr>
        <w:tab/>
        <w:t xml:space="preserve">En las uniones y derivaciones de conductores de secciones inferiores a 4mm², se admitirán uniones de cuatro (4) conductores como máximo, intercalado y retorciendo sus hebras. Las uniones y derivaciones de conductores de secciones mayores de 4mm² podrán efectuarse del mismo modo, si la unión no supera los tres (3) conductores. Para agrupamientos múltiples (más de 4 conductores) deberán utilizarse borneras de conexionado conforme a la norma I.R.A.M. 2.441, u otras borneras normalizadas según normas IEC ("Reglamentación para la ejecución de Instalaciones Eléctricas en Inmuebles") A.E.A.- 771.13.1- Uniones entre conductores. </w:t>
      </w:r>
    </w:p>
    <w:p w:rsidR="00BC32FD" w:rsidRPr="001005FE" w:rsidRDefault="00BC32FD" w:rsidP="00BC32FD">
      <w:pPr>
        <w:jc w:val="both"/>
        <w:rPr>
          <w:rFonts w:ascii="Arial" w:hAnsi="Arial" w:cs="Arial"/>
          <w:sz w:val="22"/>
          <w:szCs w:val="22"/>
        </w:rPr>
      </w:pPr>
      <w:r w:rsidRPr="001005FE">
        <w:rPr>
          <w:rFonts w:ascii="Arial" w:hAnsi="Arial" w:cs="Arial"/>
          <w:sz w:val="22"/>
          <w:szCs w:val="22"/>
        </w:rPr>
        <w:t>29)</w:t>
      </w:r>
      <w:r w:rsidRPr="001005FE">
        <w:rPr>
          <w:rFonts w:ascii="Arial" w:hAnsi="Arial" w:cs="Arial"/>
          <w:sz w:val="22"/>
          <w:szCs w:val="22"/>
        </w:rPr>
        <w:tab/>
        <w:t>Las cañerías será de hierro del tipo semipesado (RS) y de diámetro mínimo de 15.4mm interior, designación comercial ¾”. En las zonas de clima marino o salitroso será de material termoplástico.</w:t>
      </w:r>
    </w:p>
    <w:p w:rsidR="00BC32FD" w:rsidRPr="001005FE" w:rsidRDefault="00BC32FD" w:rsidP="00BC32FD">
      <w:pPr>
        <w:jc w:val="both"/>
        <w:rPr>
          <w:rFonts w:ascii="Arial" w:hAnsi="Arial" w:cs="Arial"/>
          <w:sz w:val="22"/>
          <w:szCs w:val="22"/>
        </w:rPr>
      </w:pPr>
      <w:r w:rsidRPr="001005FE">
        <w:rPr>
          <w:rFonts w:ascii="Arial" w:hAnsi="Arial" w:cs="Arial"/>
          <w:sz w:val="22"/>
          <w:szCs w:val="22"/>
        </w:rPr>
        <w:t>30)</w:t>
      </w:r>
      <w:r w:rsidRPr="001005FE">
        <w:rPr>
          <w:rFonts w:ascii="Arial" w:hAnsi="Arial" w:cs="Arial"/>
          <w:sz w:val="22"/>
          <w:szCs w:val="22"/>
        </w:rPr>
        <w:tab/>
        <w:t>La ubicación de los tomacorrientes será la indicada en la sección 771.8.3-J.</w:t>
      </w:r>
    </w:p>
    <w:p w:rsidR="00BC32FD" w:rsidRPr="001005FE" w:rsidRDefault="00BC32FD" w:rsidP="00BC32FD">
      <w:pPr>
        <w:jc w:val="both"/>
        <w:rPr>
          <w:rFonts w:ascii="Arial" w:hAnsi="Arial" w:cs="Arial"/>
          <w:sz w:val="22"/>
          <w:szCs w:val="22"/>
        </w:rPr>
      </w:pPr>
      <w:r w:rsidRPr="001005FE">
        <w:rPr>
          <w:rFonts w:ascii="Arial" w:hAnsi="Arial" w:cs="Arial"/>
          <w:sz w:val="22"/>
          <w:szCs w:val="22"/>
        </w:rPr>
        <w:t>31)</w:t>
      </w:r>
      <w:r w:rsidRPr="001005FE">
        <w:rPr>
          <w:rFonts w:ascii="Arial" w:hAnsi="Arial" w:cs="Arial"/>
          <w:sz w:val="22"/>
          <w:szCs w:val="22"/>
        </w:rPr>
        <w:tab/>
        <w:t>A fin de obtener un adecuado suministro de energía proveniente de redes, se debe cumplir con las especificaciones de la empresa proveedora.</w:t>
      </w:r>
    </w:p>
    <w:p w:rsidR="00BC32FD" w:rsidRPr="001005FE" w:rsidRDefault="00BC32FD" w:rsidP="00BC32FD">
      <w:pPr>
        <w:jc w:val="both"/>
        <w:rPr>
          <w:rFonts w:ascii="Arial" w:hAnsi="Arial" w:cs="Arial"/>
          <w:sz w:val="22"/>
          <w:szCs w:val="22"/>
        </w:rPr>
      </w:pPr>
      <w:r w:rsidRPr="001005FE">
        <w:rPr>
          <w:rFonts w:ascii="Arial" w:hAnsi="Arial" w:cs="Arial"/>
          <w:sz w:val="22"/>
          <w:szCs w:val="22"/>
        </w:rPr>
        <w:t>32)</w:t>
      </w:r>
      <w:r w:rsidRPr="001005FE">
        <w:rPr>
          <w:rFonts w:ascii="Arial" w:hAnsi="Arial" w:cs="Arial"/>
          <w:sz w:val="22"/>
          <w:szCs w:val="22"/>
        </w:rPr>
        <w:tab/>
        <w:t>Se determinará la demanda de potencia máxima simultánea de energía eléctrica del edificio escolar tomando como base lo siguiente:</w:t>
      </w:r>
    </w:p>
    <w:p w:rsidR="00BC32FD" w:rsidRPr="001005FE" w:rsidRDefault="00BC32FD" w:rsidP="00BC32FD">
      <w:pPr>
        <w:jc w:val="both"/>
        <w:rPr>
          <w:rFonts w:ascii="Arial" w:hAnsi="Arial" w:cs="Arial"/>
          <w:sz w:val="22"/>
          <w:szCs w:val="22"/>
        </w:rPr>
      </w:pPr>
      <w:r w:rsidRPr="001005FE">
        <w:rPr>
          <w:rFonts w:ascii="Arial" w:hAnsi="Arial" w:cs="Arial"/>
          <w:sz w:val="22"/>
          <w:szCs w:val="22"/>
        </w:rPr>
        <w:t>33)</w:t>
      </w:r>
      <w:r w:rsidRPr="001005FE">
        <w:rPr>
          <w:rFonts w:ascii="Arial" w:hAnsi="Arial" w:cs="Arial"/>
          <w:sz w:val="22"/>
          <w:szCs w:val="22"/>
        </w:rPr>
        <w:tab/>
        <w:t>Alumbrado: El 110% de la potencia de tubos fluorescentes o lámparas que funcionen con equipos auxiliares, más el 100% de la iluminación incandescente, más 100VA por cada adicional.</w:t>
      </w:r>
    </w:p>
    <w:p w:rsidR="00BC32FD" w:rsidRPr="001005FE" w:rsidRDefault="00BC32FD" w:rsidP="00BC32FD">
      <w:pPr>
        <w:jc w:val="both"/>
        <w:rPr>
          <w:rFonts w:ascii="Arial" w:hAnsi="Arial" w:cs="Arial"/>
          <w:sz w:val="22"/>
          <w:szCs w:val="22"/>
        </w:rPr>
      </w:pPr>
      <w:r w:rsidRPr="001005FE">
        <w:rPr>
          <w:rFonts w:ascii="Arial" w:hAnsi="Arial" w:cs="Arial"/>
          <w:sz w:val="22"/>
          <w:szCs w:val="22"/>
        </w:rPr>
        <w:t>34)</w:t>
      </w:r>
      <w:r w:rsidRPr="001005FE">
        <w:rPr>
          <w:rFonts w:ascii="Arial" w:hAnsi="Arial" w:cs="Arial"/>
          <w:sz w:val="22"/>
          <w:szCs w:val="22"/>
        </w:rPr>
        <w:tab/>
        <w:t>Tomacorrientes comunes: Para el 100% de los tomas instalados se tomará una potencia unitaria de 60VA, afectados por un coeficiente de simultaneidad.</w:t>
      </w:r>
    </w:p>
    <w:p w:rsidR="00BC32FD" w:rsidRPr="001005FE" w:rsidRDefault="00BC32FD" w:rsidP="00BC32FD">
      <w:pPr>
        <w:jc w:val="both"/>
        <w:rPr>
          <w:rFonts w:ascii="Arial" w:hAnsi="Arial" w:cs="Arial"/>
          <w:sz w:val="22"/>
          <w:szCs w:val="22"/>
        </w:rPr>
      </w:pPr>
      <w:r w:rsidRPr="001005FE">
        <w:rPr>
          <w:rFonts w:ascii="Arial" w:hAnsi="Arial" w:cs="Arial"/>
          <w:sz w:val="22"/>
          <w:szCs w:val="22"/>
        </w:rPr>
        <w:t>35)</w:t>
      </w:r>
      <w:r w:rsidRPr="001005FE">
        <w:rPr>
          <w:rFonts w:ascii="Arial" w:hAnsi="Arial" w:cs="Arial"/>
          <w:sz w:val="22"/>
          <w:szCs w:val="22"/>
        </w:rPr>
        <w:tab/>
        <w:t>Tomacorrientes especiales: El 100% de la potencia asignada a cada uno, afectado por un coeficiente de simultaneidad.</w:t>
      </w:r>
    </w:p>
    <w:p w:rsidR="00BC32FD" w:rsidRPr="001005FE" w:rsidRDefault="00BC32FD" w:rsidP="00BC32FD">
      <w:pPr>
        <w:jc w:val="both"/>
        <w:rPr>
          <w:rFonts w:ascii="Arial" w:hAnsi="Arial" w:cs="Arial"/>
          <w:sz w:val="22"/>
          <w:szCs w:val="22"/>
        </w:rPr>
      </w:pPr>
      <w:r w:rsidRPr="001005FE">
        <w:rPr>
          <w:rFonts w:ascii="Arial" w:hAnsi="Arial" w:cs="Arial"/>
          <w:sz w:val="22"/>
          <w:szCs w:val="22"/>
        </w:rPr>
        <w:t>36)</w:t>
      </w:r>
      <w:r w:rsidRPr="001005FE">
        <w:rPr>
          <w:rFonts w:ascii="Arial" w:hAnsi="Arial" w:cs="Arial"/>
          <w:sz w:val="22"/>
          <w:szCs w:val="22"/>
        </w:rPr>
        <w:tab/>
        <w:t>Fuerza Motriz y Servicios Especiales: El 100% de sus potencias nominales instaladas, afectadas por un coeficiente de simultaneidad.</w:t>
      </w:r>
    </w:p>
    <w:p w:rsidR="00BC32FD" w:rsidRPr="001005FE" w:rsidRDefault="00BC32FD" w:rsidP="00BC32FD">
      <w:pPr>
        <w:jc w:val="both"/>
        <w:rPr>
          <w:rFonts w:ascii="Arial" w:hAnsi="Arial" w:cs="Arial"/>
          <w:sz w:val="22"/>
          <w:szCs w:val="22"/>
        </w:rPr>
      </w:pPr>
      <w:r w:rsidRPr="001005FE">
        <w:rPr>
          <w:rFonts w:ascii="Arial" w:hAnsi="Arial" w:cs="Arial"/>
          <w:sz w:val="22"/>
          <w:szCs w:val="22"/>
        </w:rPr>
        <w:t>37)</w:t>
      </w:r>
      <w:r w:rsidRPr="001005FE">
        <w:rPr>
          <w:rFonts w:ascii="Arial" w:hAnsi="Arial" w:cs="Arial"/>
          <w:sz w:val="22"/>
          <w:szCs w:val="22"/>
        </w:rPr>
        <w:tab/>
        <w:t>Los coeficientes de simultaneidad serán determinados por el proyectista en forma razonable, sobre la base de los usos previstos.</w:t>
      </w:r>
    </w:p>
    <w:p w:rsidR="00BC32FD" w:rsidRPr="001005FE" w:rsidRDefault="00BC32FD" w:rsidP="00BC32FD">
      <w:pPr>
        <w:jc w:val="both"/>
        <w:rPr>
          <w:rFonts w:ascii="Arial" w:hAnsi="Arial" w:cs="Arial"/>
          <w:sz w:val="22"/>
          <w:szCs w:val="22"/>
        </w:rPr>
      </w:pPr>
      <w:r w:rsidRPr="001005FE">
        <w:rPr>
          <w:rFonts w:ascii="Arial" w:hAnsi="Arial" w:cs="Arial"/>
          <w:sz w:val="22"/>
          <w:szCs w:val="22"/>
        </w:rPr>
        <w:t>38)</w:t>
      </w:r>
      <w:r w:rsidRPr="001005FE">
        <w:rPr>
          <w:rFonts w:ascii="Arial" w:hAnsi="Arial" w:cs="Arial"/>
          <w:sz w:val="22"/>
          <w:szCs w:val="22"/>
        </w:rPr>
        <w:tab/>
        <w:t>Los únicos tomacorrientes que se aceptar</w:t>
      </w:r>
      <w:r>
        <w:rPr>
          <w:rFonts w:ascii="Arial" w:hAnsi="Arial" w:cs="Arial"/>
          <w:sz w:val="22"/>
          <w:szCs w:val="22"/>
        </w:rPr>
        <w:t>á</w:t>
      </w:r>
      <w:r w:rsidRPr="001005FE">
        <w:rPr>
          <w:rFonts w:ascii="Arial" w:hAnsi="Arial" w:cs="Arial"/>
          <w:sz w:val="22"/>
          <w:szCs w:val="22"/>
        </w:rPr>
        <w:t>n serán los de tres (3) patas planas, norma I.R.A.M. 2.071, Reglamentación A.E.A. - 771.8.3.k.</w:t>
      </w:r>
    </w:p>
    <w:p w:rsidR="00BC32FD" w:rsidRPr="001005FE" w:rsidRDefault="00BC32FD" w:rsidP="00BC32FD">
      <w:pPr>
        <w:jc w:val="both"/>
        <w:rPr>
          <w:rFonts w:ascii="Arial" w:hAnsi="Arial" w:cs="Arial"/>
          <w:sz w:val="22"/>
          <w:szCs w:val="22"/>
        </w:rPr>
      </w:pPr>
      <w:r w:rsidRPr="001005FE">
        <w:rPr>
          <w:rFonts w:ascii="Arial" w:hAnsi="Arial" w:cs="Arial"/>
          <w:sz w:val="22"/>
          <w:szCs w:val="22"/>
        </w:rPr>
        <w:t>39)</w:t>
      </w:r>
      <w:r w:rsidRPr="001005FE">
        <w:rPr>
          <w:rFonts w:ascii="Arial" w:hAnsi="Arial" w:cs="Arial"/>
          <w:sz w:val="22"/>
          <w:szCs w:val="22"/>
        </w:rPr>
        <w:tab/>
        <w:t>Por toda la instalación se pasará un conductor aislado, de color verde con filete amarillo, como conductor de seguridad, conectado a una puesta a tierra, cuyo valor máximo de resistencia a tierra será de 10 Ohm. Este conductor deberá estar conectado a la carcasa metálica de los artefactos, y a las cajas rectangulares, octogonales, y de distribución; la sección mínima será 2,5mm² y no menor a la del conductor activo.</w:t>
      </w:r>
    </w:p>
    <w:p w:rsidR="00BC32FD" w:rsidRPr="001005FE" w:rsidRDefault="00BC32FD" w:rsidP="00BC32FD">
      <w:pPr>
        <w:jc w:val="both"/>
        <w:rPr>
          <w:rFonts w:ascii="Arial" w:hAnsi="Arial" w:cs="Arial"/>
          <w:sz w:val="22"/>
          <w:szCs w:val="22"/>
        </w:rPr>
      </w:pPr>
      <w:r w:rsidRPr="001005FE">
        <w:rPr>
          <w:rFonts w:ascii="Arial" w:hAnsi="Arial" w:cs="Arial"/>
          <w:sz w:val="22"/>
          <w:szCs w:val="22"/>
        </w:rPr>
        <w:t>40)</w:t>
      </w:r>
      <w:r w:rsidRPr="001005FE">
        <w:rPr>
          <w:rFonts w:ascii="Arial" w:hAnsi="Arial" w:cs="Arial"/>
          <w:sz w:val="22"/>
          <w:szCs w:val="22"/>
        </w:rPr>
        <w:tab/>
        <w:t xml:space="preserve">El diseño del equipamiento eléctrico y el de iluminación debe estar orientado a la selección de aquellos elementos que presenten mínimo consumo y máximo rendimiento energético. </w:t>
      </w:r>
    </w:p>
    <w:p w:rsidR="00BC32FD" w:rsidRPr="001005FE" w:rsidRDefault="00BC32FD" w:rsidP="00BC32FD">
      <w:pPr>
        <w:jc w:val="both"/>
        <w:rPr>
          <w:rFonts w:ascii="Arial" w:hAnsi="Arial" w:cs="Arial"/>
          <w:sz w:val="22"/>
          <w:szCs w:val="22"/>
        </w:rPr>
      </w:pPr>
      <w:r w:rsidRPr="001005FE">
        <w:rPr>
          <w:rFonts w:ascii="Arial" w:hAnsi="Arial" w:cs="Arial"/>
          <w:sz w:val="22"/>
          <w:szCs w:val="22"/>
        </w:rPr>
        <w:t>41)</w:t>
      </w:r>
      <w:r w:rsidRPr="001005FE">
        <w:rPr>
          <w:rFonts w:ascii="Arial" w:hAnsi="Arial" w:cs="Arial"/>
          <w:sz w:val="22"/>
          <w:szCs w:val="22"/>
        </w:rPr>
        <w:tab/>
        <w:t>La caja de toma y el tablero general deben ubicarse en lugares de conocimiento del personal superior y de maestranza del edificio educacional, de fácil localización y acceso para el personal de emergencias.</w:t>
      </w:r>
    </w:p>
    <w:p w:rsidR="00BC32FD" w:rsidRPr="001005FE" w:rsidRDefault="00BC32FD" w:rsidP="00BC32FD">
      <w:pPr>
        <w:jc w:val="both"/>
        <w:rPr>
          <w:rFonts w:ascii="Arial" w:hAnsi="Arial" w:cs="Arial"/>
          <w:sz w:val="22"/>
          <w:szCs w:val="22"/>
        </w:rPr>
      </w:pPr>
      <w:r w:rsidRPr="001005FE">
        <w:rPr>
          <w:rFonts w:ascii="Arial" w:hAnsi="Arial" w:cs="Arial"/>
          <w:sz w:val="22"/>
          <w:szCs w:val="22"/>
        </w:rPr>
        <w:t>42)</w:t>
      </w:r>
      <w:r w:rsidRPr="001005FE">
        <w:rPr>
          <w:rFonts w:ascii="Arial" w:hAnsi="Arial" w:cs="Arial"/>
          <w:sz w:val="22"/>
          <w:szCs w:val="22"/>
        </w:rPr>
        <w:tab/>
        <w:t>Como criterio de diseño se establece que los circuitos de iluminación y tomacorrientes de uso en aulas, circulaciones y locales especiales serán comandados desde el tablero principal.</w:t>
      </w:r>
    </w:p>
    <w:p w:rsidR="00BC32FD" w:rsidRPr="001005FE" w:rsidRDefault="00BC32FD" w:rsidP="00BC32FD">
      <w:pPr>
        <w:jc w:val="both"/>
        <w:rPr>
          <w:rFonts w:ascii="Arial" w:hAnsi="Arial" w:cs="Arial"/>
          <w:sz w:val="22"/>
          <w:szCs w:val="22"/>
        </w:rPr>
      </w:pPr>
      <w:r w:rsidRPr="001005FE">
        <w:rPr>
          <w:rFonts w:ascii="Arial" w:hAnsi="Arial" w:cs="Arial"/>
          <w:sz w:val="22"/>
          <w:szCs w:val="22"/>
        </w:rPr>
        <w:t>43)</w:t>
      </w:r>
      <w:r w:rsidRPr="001005FE">
        <w:rPr>
          <w:rFonts w:ascii="Arial" w:hAnsi="Arial" w:cs="Arial"/>
          <w:sz w:val="22"/>
          <w:szCs w:val="22"/>
        </w:rPr>
        <w:tab/>
        <w:t>Todos los tableros deben tener su identificación respecto de los sectores que alimentan, así como también la de cada uno de sus interruptores. Las instalaciones de fuerza motriz y servicios especiales deben tener sus tableros independientes.</w:t>
      </w:r>
    </w:p>
    <w:p w:rsidR="00BC32FD" w:rsidRPr="001005FE" w:rsidRDefault="00BC32FD" w:rsidP="00BC32FD">
      <w:pPr>
        <w:jc w:val="both"/>
        <w:rPr>
          <w:rFonts w:ascii="Arial" w:hAnsi="Arial" w:cs="Arial"/>
          <w:sz w:val="22"/>
          <w:szCs w:val="22"/>
        </w:rPr>
      </w:pPr>
      <w:r w:rsidRPr="001005FE">
        <w:rPr>
          <w:rFonts w:ascii="Arial" w:hAnsi="Arial" w:cs="Arial"/>
          <w:sz w:val="22"/>
          <w:szCs w:val="22"/>
        </w:rPr>
        <w:t>44)</w:t>
      </w:r>
      <w:r w:rsidRPr="001005FE">
        <w:rPr>
          <w:rFonts w:ascii="Arial" w:hAnsi="Arial" w:cs="Arial"/>
          <w:sz w:val="22"/>
          <w:szCs w:val="22"/>
        </w:rPr>
        <w:tab/>
        <w:t>La identificación debe efectuarse de modo que sea fácilmente entendible por cualquier persona, que no sea removible y que tenga una vida útil igual que el conjunto del tablero.</w:t>
      </w:r>
    </w:p>
    <w:p w:rsidR="00BC32FD" w:rsidRPr="001005FE" w:rsidRDefault="00BC32FD" w:rsidP="00BC32FD">
      <w:pPr>
        <w:jc w:val="both"/>
        <w:rPr>
          <w:rFonts w:ascii="Arial" w:hAnsi="Arial" w:cs="Arial"/>
          <w:sz w:val="22"/>
          <w:szCs w:val="22"/>
        </w:rPr>
      </w:pPr>
      <w:r w:rsidRPr="001005FE">
        <w:rPr>
          <w:rFonts w:ascii="Arial" w:hAnsi="Arial" w:cs="Arial"/>
          <w:sz w:val="22"/>
          <w:szCs w:val="22"/>
        </w:rPr>
        <w:t>45)</w:t>
      </w:r>
      <w:r w:rsidRPr="001005FE">
        <w:rPr>
          <w:rFonts w:ascii="Arial" w:hAnsi="Arial" w:cs="Arial"/>
          <w:sz w:val="22"/>
          <w:szCs w:val="22"/>
        </w:rPr>
        <w:tab/>
        <w:t>Cuando el edificio tenga más de una planta, o tenga dimensiones que aconsejen seccionar en partes el comando eléctrico, se deben instalar tableros seccionales en lugares no accesibles por los alumnos que alimentaren todas las dependencias del sector, excepto la iluminación de circulaciones y la de emergencias de las circulaciones, que han de ser manejadas desde el tablero general.</w:t>
      </w:r>
    </w:p>
    <w:p w:rsidR="00BC32FD" w:rsidRPr="001005FE" w:rsidRDefault="00BC32FD" w:rsidP="00BC32FD">
      <w:pPr>
        <w:jc w:val="both"/>
        <w:rPr>
          <w:rFonts w:ascii="Arial" w:hAnsi="Arial" w:cs="Arial"/>
          <w:sz w:val="22"/>
          <w:szCs w:val="22"/>
        </w:rPr>
      </w:pPr>
      <w:r w:rsidRPr="001005FE">
        <w:rPr>
          <w:rFonts w:ascii="Arial" w:hAnsi="Arial" w:cs="Arial"/>
          <w:sz w:val="22"/>
          <w:szCs w:val="22"/>
        </w:rPr>
        <w:t>46)</w:t>
      </w:r>
      <w:r w:rsidRPr="001005FE">
        <w:rPr>
          <w:rFonts w:ascii="Arial" w:hAnsi="Arial" w:cs="Arial"/>
          <w:sz w:val="22"/>
          <w:szCs w:val="22"/>
        </w:rPr>
        <w:tab/>
        <w:t>Todas las instalaciones y artefactos fijos y las partes metálicas deben conectarse al conductor de puesta a tierra previa verificación de la continuidad eléctrica de las mismas. La conexión a tierra mediante "jabalina" u otro sistema de eficiencia equivalente, representa un factor de seguridad que no debe soslayarse, procurando que su valor de resistencia se mantenga en el tiempo.</w:t>
      </w:r>
    </w:p>
    <w:p w:rsidR="00BC32FD" w:rsidRPr="001005FE" w:rsidRDefault="00BC32FD" w:rsidP="00BC32FD">
      <w:pPr>
        <w:jc w:val="both"/>
        <w:rPr>
          <w:rFonts w:ascii="Arial" w:hAnsi="Arial" w:cs="Arial"/>
          <w:sz w:val="22"/>
          <w:szCs w:val="22"/>
        </w:rPr>
      </w:pPr>
      <w:r w:rsidRPr="001005FE">
        <w:rPr>
          <w:rFonts w:ascii="Arial" w:hAnsi="Arial" w:cs="Arial"/>
          <w:sz w:val="22"/>
          <w:szCs w:val="22"/>
        </w:rPr>
        <w:t>47)</w:t>
      </w:r>
      <w:r w:rsidRPr="001005FE">
        <w:rPr>
          <w:rFonts w:ascii="Arial" w:hAnsi="Arial" w:cs="Arial"/>
          <w:sz w:val="22"/>
          <w:szCs w:val="22"/>
        </w:rPr>
        <w:tab/>
        <w:t>El factor de potencia de la instalación deberá ser mayor o igual a 0,85 (cos φ ≥0,85).</w:t>
      </w:r>
    </w:p>
    <w:p w:rsidR="00BC32FD" w:rsidRPr="001005FE" w:rsidRDefault="00BC32FD" w:rsidP="00BC32FD">
      <w:pPr>
        <w:jc w:val="both"/>
        <w:rPr>
          <w:rFonts w:ascii="Arial" w:hAnsi="Arial" w:cs="Arial"/>
          <w:sz w:val="22"/>
          <w:szCs w:val="22"/>
        </w:rPr>
      </w:pPr>
      <w:r w:rsidRPr="001005FE">
        <w:rPr>
          <w:rFonts w:ascii="Arial" w:hAnsi="Arial" w:cs="Arial"/>
          <w:sz w:val="22"/>
          <w:szCs w:val="22"/>
        </w:rPr>
        <w:t>48)</w:t>
      </w:r>
      <w:r w:rsidRPr="001005FE">
        <w:rPr>
          <w:rFonts w:ascii="Arial" w:hAnsi="Arial" w:cs="Arial"/>
          <w:sz w:val="22"/>
          <w:szCs w:val="22"/>
        </w:rPr>
        <w:tab/>
        <w:t>Una vez finalizado los trabajos, el Contratista deberá presentar plano definitivo según obra de la instalación ejecutada con las secciones y cantidad de conductores, caños, tableros de comando, diagrama unifilar de tableros y artefactos lumínicos instalados con una carátula similar al plano que se adjunta. Siendo esto, elemento indispensable para la recepción de la misma. El soporte de este plano será papel y digital.</w:t>
      </w:r>
    </w:p>
    <w:p w:rsidR="00BC32FD" w:rsidRPr="001005FE" w:rsidRDefault="00BC32FD" w:rsidP="00BC32FD">
      <w:pPr>
        <w:jc w:val="both"/>
        <w:rPr>
          <w:rFonts w:ascii="Arial" w:hAnsi="Arial" w:cs="Arial"/>
          <w:sz w:val="22"/>
          <w:szCs w:val="22"/>
        </w:rPr>
      </w:pPr>
      <w:r w:rsidRPr="001005FE">
        <w:rPr>
          <w:rFonts w:ascii="Arial" w:hAnsi="Arial" w:cs="Arial"/>
          <w:sz w:val="22"/>
          <w:szCs w:val="22"/>
        </w:rPr>
        <w:t>49)</w:t>
      </w:r>
      <w:r w:rsidRPr="001005FE">
        <w:rPr>
          <w:rFonts w:ascii="Arial" w:hAnsi="Arial" w:cs="Arial"/>
          <w:sz w:val="22"/>
          <w:szCs w:val="22"/>
        </w:rPr>
        <w:tab/>
        <w:t>Siendo el oferente un especialista en el trabajo que realiza no podrá alegar ignorancia sobre cualquier error que apareciese en la presente documentación.</w:t>
      </w:r>
    </w:p>
    <w:p w:rsidR="00A42797" w:rsidRPr="00961606" w:rsidRDefault="00A42797" w:rsidP="00A42797">
      <w:pPr>
        <w:pStyle w:val="Textosinformato"/>
        <w:spacing w:after="6" w:line="360" w:lineRule="auto"/>
        <w:jc w:val="both"/>
        <w:rPr>
          <w:rFonts w:ascii="Arial" w:hAnsi="Arial" w:cs="Arial"/>
          <w:sz w:val="22"/>
          <w:szCs w:val="22"/>
        </w:rPr>
      </w:pPr>
    </w:p>
    <w:p w:rsidR="00A42797" w:rsidRDefault="00A42797" w:rsidP="00A42797">
      <w:pPr>
        <w:pStyle w:val="Textosinformato"/>
        <w:spacing w:after="6" w:line="360" w:lineRule="auto"/>
        <w:jc w:val="both"/>
        <w:rPr>
          <w:rFonts w:ascii="Arial" w:hAnsi="Arial" w:cs="Arial"/>
          <w:sz w:val="22"/>
          <w:szCs w:val="22"/>
        </w:rPr>
      </w:pPr>
      <w:r w:rsidRPr="00961606">
        <w:rPr>
          <w:rFonts w:ascii="Arial" w:hAnsi="Arial" w:cs="Arial"/>
          <w:sz w:val="22"/>
          <w:szCs w:val="22"/>
        </w:rPr>
        <w:t>11.3. BAJA TENSION</w:t>
      </w:r>
    </w:p>
    <w:p w:rsidR="000157E7" w:rsidRDefault="000157E7" w:rsidP="000157E7">
      <w:pPr>
        <w:pStyle w:val="Textosinformato"/>
        <w:spacing w:after="6" w:line="360" w:lineRule="auto"/>
        <w:jc w:val="both"/>
        <w:rPr>
          <w:rFonts w:ascii="Arial" w:hAnsi="Arial" w:cs="Arial"/>
          <w:sz w:val="22"/>
          <w:szCs w:val="22"/>
        </w:rPr>
      </w:pPr>
      <w:r>
        <w:rPr>
          <w:rFonts w:ascii="Arial" w:hAnsi="Arial" w:cs="Arial"/>
          <w:sz w:val="22"/>
          <w:szCs w:val="22"/>
        </w:rPr>
        <w:t>11.3.6. Tablero metálico 20 bocas Estanco – IP 54</w:t>
      </w:r>
    </w:p>
    <w:p w:rsidR="000157E7" w:rsidRDefault="000157E7" w:rsidP="000157E7">
      <w:pPr>
        <w:pStyle w:val="Textosinformato"/>
        <w:spacing w:after="6" w:line="360" w:lineRule="auto"/>
        <w:jc w:val="both"/>
        <w:rPr>
          <w:rFonts w:ascii="Arial" w:hAnsi="Arial" w:cs="Arial"/>
          <w:sz w:val="22"/>
          <w:szCs w:val="22"/>
        </w:rPr>
      </w:pPr>
      <w:r>
        <w:rPr>
          <w:rFonts w:ascii="Arial" w:hAnsi="Arial" w:cs="Arial"/>
          <w:sz w:val="22"/>
          <w:szCs w:val="22"/>
        </w:rPr>
        <w:t xml:space="preserve">Se proveerá tablero a colocar en </w:t>
      </w:r>
      <w:r w:rsidR="00871287">
        <w:rPr>
          <w:rFonts w:ascii="Arial" w:hAnsi="Arial" w:cs="Arial"/>
          <w:sz w:val="22"/>
          <w:szCs w:val="22"/>
        </w:rPr>
        <w:t>la Preceptoria</w:t>
      </w:r>
    </w:p>
    <w:p w:rsidR="00871287" w:rsidRDefault="00871287" w:rsidP="000157E7">
      <w:pPr>
        <w:pStyle w:val="Textosinformato"/>
        <w:spacing w:after="6" w:line="360" w:lineRule="auto"/>
        <w:jc w:val="both"/>
        <w:rPr>
          <w:rFonts w:ascii="Arial" w:hAnsi="Arial" w:cs="Arial"/>
          <w:sz w:val="22"/>
          <w:szCs w:val="22"/>
        </w:rPr>
      </w:pPr>
      <w:r>
        <w:rPr>
          <w:rFonts w:ascii="Arial" w:hAnsi="Arial" w:cs="Arial"/>
          <w:sz w:val="22"/>
          <w:szCs w:val="22"/>
        </w:rPr>
        <w:t>Cantidad 1 u</w:t>
      </w:r>
    </w:p>
    <w:p w:rsidR="00871287" w:rsidRDefault="00871287" w:rsidP="00871287">
      <w:pPr>
        <w:pStyle w:val="Textosinformato"/>
        <w:spacing w:after="6"/>
        <w:jc w:val="both"/>
        <w:rPr>
          <w:rFonts w:ascii="Arial" w:hAnsi="Arial" w:cs="Arial"/>
          <w:sz w:val="22"/>
          <w:szCs w:val="22"/>
        </w:rPr>
      </w:pPr>
      <w:r w:rsidRPr="00950E24">
        <w:rPr>
          <w:rFonts w:ascii="Arial" w:hAnsi="Arial" w:cs="Arial"/>
          <w:sz w:val="22"/>
          <w:szCs w:val="22"/>
        </w:rPr>
        <w:t>Se proveerá e instalará 1 tablero seccional TS de chapa, con tapa y cierre de seguridad, poseerá contratapa en la cual se enunciarán los circuitos a proteger, además se aplicará cartel que enuncie el riesgo eléctrico; vinculado a éste, se montará un tablero de comando que contenga las teclas mencionadas anteriormente, con la correspondiente identificación de los consumos que comanda cada una. La capacidad de dicho tablero se ajustará a la cantidad de circuitos a comandar desde él, dejando libre un 25%  de espacio para alguna futura ampliación de circuitos. El armado de los tableros, y la conexión de los elementos de protección, deberá ajustarse a las normativas vigentes del organismo de control correspondiente</w:t>
      </w:r>
    </w:p>
    <w:p w:rsidR="00871287" w:rsidRDefault="00871287" w:rsidP="000157E7">
      <w:pPr>
        <w:pStyle w:val="Textosinformato"/>
        <w:spacing w:after="6" w:line="360" w:lineRule="auto"/>
        <w:jc w:val="both"/>
        <w:rPr>
          <w:rFonts w:ascii="Arial" w:hAnsi="Arial" w:cs="Arial"/>
          <w:sz w:val="22"/>
          <w:szCs w:val="22"/>
        </w:rPr>
      </w:pPr>
    </w:p>
    <w:p w:rsidR="00A42797" w:rsidRPr="00961606" w:rsidRDefault="00961606" w:rsidP="00A42797">
      <w:pPr>
        <w:pStyle w:val="Textosinformato"/>
        <w:spacing w:after="6" w:line="360" w:lineRule="auto"/>
        <w:jc w:val="both"/>
        <w:rPr>
          <w:rFonts w:ascii="Arial" w:hAnsi="Arial" w:cs="Arial"/>
          <w:sz w:val="22"/>
          <w:szCs w:val="22"/>
        </w:rPr>
      </w:pPr>
      <w:r>
        <w:rPr>
          <w:rFonts w:ascii="Arial" w:hAnsi="Arial" w:cs="Arial"/>
          <w:sz w:val="22"/>
          <w:szCs w:val="22"/>
        </w:rPr>
        <w:t>11.3.14. Int. Termomagné</w:t>
      </w:r>
      <w:r w:rsidR="00A42797" w:rsidRPr="00961606">
        <w:rPr>
          <w:rFonts w:ascii="Arial" w:hAnsi="Arial" w:cs="Arial"/>
          <w:sz w:val="22"/>
          <w:szCs w:val="22"/>
        </w:rPr>
        <w:t>tico 2x10/25 A</w:t>
      </w:r>
    </w:p>
    <w:p w:rsidR="00A42797" w:rsidRPr="00961606" w:rsidRDefault="00A42797" w:rsidP="00A42797">
      <w:pPr>
        <w:pStyle w:val="Textosinformato"/>
        <w:spacing w:after="6" w:line="360" w:lineRule="auto"/>
        <w:jc w:val="both"/>
        <w:rPr>
          <w:rFonts w:ascii="Arial" w:hAnsi="Arial" w:cs="Arial"/>
          <w:sz w:val="22"/>
          <w:szCs w:val="22"/>
        </w:rPr>
      </w:pPr>
      <w:r w:rsidRPr="00961606">
        <w:rPr>
          <w:rFonts w:ascii="Arial" w:hAnsi="Arial" w:cs="Arial"/>
          <w:sz w:val="22"/>
          <w:szCs w:val="22"/>
        </w:rPr>
        <w:t>Se proveerá</w:t>
      </w:r>
      <w:r w:rsidR="00871287">
        <w:rPr>
          <w:rFonts w:ascii="Arial" w:hAnsi="Arial" w:cs="Arial"/>
          <w:sz w:val="22"/>
          <w:szCs w:val="22"/>
        </w:rPr>
        <w:t xml:space="preserve"> y colocará en el nuevo tablero</w:t>
      </w:r>
      <w:r w:rsidRPr="00961606">
        <w:rPr>
          <w:rFonts w:ascii="Arial" w:hAnsi="Arial" w:cs="Arial"/>
          <w:sz w:val="22"/>
          <w:szCs w:val="22"/>
        </w:rPr>
        <w:t>, sobre riel dim correspondiente a cada circuito debiendo enunciar al circuito que protege.</w:t>
      </w:r>
    </w:p>
    <w:p w:rsidR="00A42797" w:rsidRDefault="00A32D9F" w:rsidP="00A42797">
      <w:pPr>
        <w:pStyle w:val="Textosinformato"/>
        <w:spacing w:after="6" w:line="360" w:lineRule="auto"/>
        <w:jc w:val="both"/>
        <w:rPr>
          <w:rFonts w:ascii="Arial" w:hAnsi="Arial" w:cs="Arial"/>
          <w:sz w:val="22"/>
          <w:szCs w:val="22"/>
        </w:rPr>
      </w:pPr>
      <w:r>
        <w:rPr>
          <w:rFonts w:ascii="Arial" w:hAnsi="Arial" w:cs="Arial"/>
          <w:sz w:val="22"/>
          <w:szCs w:val="22"/>
        </w:rPr>
        <w:t>Cantidad 3</w:t>
      </w:r>
      <w:r w:rsidR="00A42797" w:rsidRPr="00961606">
        <w:rPr>
          <w:rFonts w:ascii="Arial" w:hAnsi="Arial" w:cs="Arial"/>
          <w:sz w:val="22"/>
          <w:szCs w:val="22"/>
        </w:rPr>
        <w:t xml:space="preserve"> u</w:t>
      </w:r>
    </w:p>
    <w:p w:rsidR="00FD0563" w:rsidRPr="00FD0563" w:rsidRDefault="00FD0563" w:rsidP="00FD0563">
      <w:pPr>
        <w:spacing w:after="6" w:line="360" w:lineRule="auto"/>
        <w:jc w:val="both"/>
        <w:rPr>
          <w:rFonts w:ascii="Arial" w:hAnsi="Arial" w:cs="Arial"/>
          <w:sz w:val="22"/>
          <w:szCs w:val="22"/>
          <w:lang w:val="es-ES" w:eastAsia="es-ES"/>
        </w:rPr>
      </w:pPr>
      <w:r w:rsidRPr="00FD0563">
        <w:rPr>
          <w:rFonts w:ascii="Arial" w:hAnsi="Arial" w:cs="Arial"/>
          <w:sz w:val="22"/>
          <w:szCs w:val="22"/>
          <w:lang w:val="es-ES" w:eastAsia="es-ES"/>
        </w:rPr>
        <w:t>11.3.24. Interruptor automático diferencial bipolar 2x25 A 30 Ma</w:t>
      </w:r>
    </w:p>
    <w:p w:rsidR="00FD0563" w:rsidRPr="00FD0563" w:rsidRDefault="00FD0563" w:rsidP="00FD0563">
      <w:pPr>
        <w:spacing w:after="6" w:line="360" w:lineRule="auto"/>
        <w:jc w:val="both"/>
        <w:rPr>
          <w:rFonts w:ascii="Arial" w:hAnsi="Arial" w:cs="Arial"/>
          <w:sz w:val="22"/>
          <w:szCs w:val="22"/>
          <w:lang w:val="es-ES" w:eastAsia="es-ES"/>
        </w:rPr>
      </w:pPr>
      <w:r w:rsidRPr="00FD0563">
        <w:rPr>
          <w:rFonts w:ascii="Arial" w:hAnsi="Arial" w:cs="Arial"/>
          <w:sz w:val="22"/>
          <w:szCs w:val="22"/>
          <w:lang w:val="es-ES" w:eastAsia="es-ES"/>
        </w:rPr>
        <w:t>Se colocará en el tablero de la Preceptoría a construir</w:t>
      </w:r>
    </w:p>
    <w:p w:rsidR="00FD0563" w:rsidRPr="00FD0563" w:rsidRDefault="00FD0563" w:rsidP="00FD0563">
      <w:pPr>
        <w:spacing w:after="6" w:line="360" w:lineRule="auto"/>
        <w:jc w:val="both"/>
        <w:rPr>
          <w:rFonts w:ascii="Arial" w:hAnsi="Arial" w:cs="Arial"/>
          <w:sz w:val="22"/>
          <w:szCs w:val="22"/>
          <w:lang w:val="es-ES" w:eastAsia="es-ES"/>
        </w:rPr>
      </w:pPr>
      <w:r w:rsidRPr="00FD0563">
        <w:rPr>
          <w:rFonts w:ascii="Arial" w:hAnsi="Arial" w:cs="Arial"/>
          <w:sz w:val="22"/>
          <w:szCs w:val="22"/>
          <w:lang w:val="es-ES" w:eastAsia="es-ES"/>
        </w:rPr>
        <w:t>Cantidad 1 u</w:t>
      </w:r>
    </w:p>
    <w:p w:rsidR="00FD0563" w:rsidRPr="00FD0563" w:rsidRDefault="00FD0563" w:rsidP="00FD0563">
      <w:pPr>
        <w:spacing w:after="6" w:line="360" w:lineRule="auto"/>
        <w:jc w:val="both"/>
        <w:rPr>
          <w:rFonts w:ascii="Arial" w:hAnsi="Arial" w:cs="Arial"/>
          <w:sz w:val="22"/>
          <w:szCs w:val="22"/>
          <w:lang w:val="es-ES" w:eastAsia="es-ES"/>
        </w:rPr>
      </w:pPr>
      <w:r>
        <w:rPr>
          <w:rFonts w:ascii="Arial" w:hAnsi="Arial" w:cs="Arial"/>
          <w:sz w:val="22"/>
          <w:szCs w:val="22"/>
        </w:rPr>
        <w:t>S</w:t>
      </w:r>
      <w:r w:rsidRPr="00FD0563">
        <w:rPr>
          <w:rFonts w:ascii="Arial" w:hAnsi="Arial" w:cs="Arial"/>
          <w:sz w:val="22"/>
          <w:szCs w:val="22"/>
        </w:rPr>
        <w:t>obre riel dim para proteger los circuitos de iluminación y tomas del nuevo sector.</w:t>
      </w:r>
    </w:p>
    <w:p w:rsidR="00A42797" w:rsidRPr="00961606" w:rsidRDefault="00FF6348" w:rsidP="00A42797">
      <w:pPr>
        <w:pStyle w:val="Textosinformato"/>
        <w:spacing w:after="6" w:line="360" w:lineRule="auto"/>
        <w:jc w:val="both"/>
        <w:rPr>
          <w:rFonts w:ascii="Arial" w:hAnsi="Arial" w:cs="Arial"/>
          <w:sz w:val="22"/>
          <w:szCs w:val="22"/>
        </w:rPr>
      </w:pPr>
      <w:r w:rsidRPr="00961606">
        <w:rPr>
          <w:rFonts w:ascii="Arial" w:hAnsi="Arial" w:cs="Arial"/>
          <w:sz w:val="22"/>
          <w:szCs w:val="22"/>
        </w:rPr>
        <w:t>11.3.52</w:t>
      </w:r>
      <w:r w:rsidR="00A42797" w:rsidRPr="00961606">
        <w:rPr>
          <w:rFonts w:ascii="Arial" w:hAnsi="Arial" w:cs="Arial"/>
          <w:sz w:val="22"/>
          <w:szCs w:val="22"/>
        </w:rPr>
        <w:t xml:space="preserve">. Bocas – </w:t>
      </w:r>
      <w:r w:rsidR="00460D08" w:rsidRPr="00961606">
        <w:rPr>
          <w:rFonts w:ascii="Arial" w:hAnsi="Arial" w:cs="Arial"/>
          <w:sz w:val="22"/>
          <w:szCs w:val="22"/>
        </w:rPr>
        <w:t>Iluminación</w:t>
      </w:r>
      <w:r w:rsidR="00A42797" w:rsidRPr="00961606">
        <w:rPr>
          <w:rFonts w:ascii="Arial" w:hAnsi="Arial" w:cs="Arial"/>
          <w:sz w:val="22"/>
          <w:szCs w:val="22"/>
        </w:rPr>
        <w:t xml:space="preserve"> nuevos a instalar (incluye línea de alimentación)</w:t>
      </w:r>
    </w:p>
    <w:p w:rsidR="00A42797" w:rsidRPr="00961606" w:rsidRDefault="00871287" w:rsidP="00A42797">
      <w:pPr>
        <w:pStyle w:val="Textosinformato"/>
        <w:spacing w:after="6" w:line="360" w:lineRule="auto"/>
        <w:jc w:val="both"/>
        <w:rPr>
          <w:rFonts w:ascii="Arial" w:hAnsi="Arial" w:cs="Arial"/>
          <w:sz w:val="22"/>
          <w:szCs w:val="22"/>
        </w:rPr>
      </w:pPr>
      <w:r>
        <w:rPr>
          <w:rFonts w:ascii="Arial" w:hAnsi="Arial" w:cs="Arial"/>
          <w:sz w:val="22"/>
          <w:szCs w:val="22"/>
        </w:rPr>
        <w:t>Se colocará en la ampliación continuación del establecimiento lado medianero de la calle Rivera.</w:t>
      </w:r>
      <w:r w:rsidR="00FD0563">
        <w:rPr>
          <w:rFonts w:ascii="Arial" w:hAnsi="Arial" w:cs="Arial"/>
          <w:sz w:val="22"/>
          <w:szCs w:val="22"/>
        </w:rPr>
        <w:t xml:space="preserve"> Cuatro en cada aula, cinco en el pasillo de circulación y una en cada entrada, desde el patio y desde calle Rivera</w:t>
      </w:r>
    </w:p>
    <w:p w:rsidR="00A42797" w:rsidRPr="00961606" w:rsidRDefault="00871287" w:rsidP="00A42797">
      <w:pPr>
        <w:pStyle w:val="Textosinformato"/>
        <w:spacing w:after="6" w:line="360" w:lineRule="auto"/>
        <w:jc w:val="both"/>
        <w:rPr>
          <w:rFonts w:ascii="Arial" w:hAnsi="Arial" w:cs="Arial"/>
          <w:sz w:val="22"/>
          <w:szCs w:val="22"/>
        </w:rPr>
      </w:pPr>
      <w:r>
        <w:rPr>
          <w:rFonts w:ascii="Arial" w:hAnsi="Arial" w:cs="Arial"/>
          <w:sz w:val="22"/>
          <w:szCs w:val="22"/>
        </w:rPr>
        <w:t>Cantidad 15</w:t>
      </w:r>
      <w:r w:rsidR="00A42797" w:rsidRPr="00961606">
        <w:rPr>
          <w:rFonts w:ascii="Arial" w:hAnsi="Arial" w:cs="Arial"/>
          <w:sz w:val="22"/>
          <w:szCs w:val="22"/>
        </w:rPr>
        <w:t xml:space="preserve"> u</w:t>
      </w:r>
    </w:p>
    <w:p w:rsidR="00FF6348" w:rsidRPr="00961606" w:rsidRDefault="00FF6348" w:rsidP="00FF6348">
      <w:pPr>
        <w:pStyle w:val="Textosinformato"/>
        <w:spacing w:after="6"/>
        <w:jc w:val="both"/>
        <w:rPr>
          <w:rFonts w:ascii="Arial" w:hAnsi="Arial" w:cs="Arial"/>
          <w:sz w:val="22"/>
          <w:szCs w:val="22"/>
        </w:rPr>
      </w:pPr>
      <w:r w:rsidRPr="00961606">
        <w:rPr>
          <w:rFonts w:ascii="Arial" w:hAnsi="Arial" w:cs="Arial"/>
          <w:sz w:val="22"/>
          <w:szCs w:val="22"/>
        </w:rPr>
        <w:t>Se proveerá y colocarán bocas de iluminación nuevos a instalar (incluye línea de alimentación). Las mismas se realizarán con cañería de hierro engrampada de sección de acuerdo al cálculo. Se dispondrán a un nivel superior a 2,3m de altura, las derivaciones bajo este nivel se embutirán y la cantidad de conductores nuevos, no superará el 35% de la sección interior de la cañería. Si el cálculo arroja conductores mayores de 2.5 mm2, las uniones y derivaciones de éstos conductores deberán efectuarse por medio de borneras o soldados, y los agrupamientos múltiples de más de tres conductores se unirán a través de borneras de conexión.</w:t>
      </w:r>
    </w:p>
    <w:p w:rsidR="00FF6348" w:rsidRDefault="00FF6348" w:rsidP="00FF6348">
      <w:pPr>
        <w:pStyle w:val="Textosinformato"/>
        <w:spacing w:after="6"/>
        <w:jc w:val="both"/>
        <w:rPr>
          <w:rFonts w:ascii="Arial" w:hAnsi="Arial" w:cs="Arial"/>
          <w:sz w:val="22"/>
          <w:szCs w:val="22"/>
        </w:rPr>
      </w:pPr>
    </w:p>
    <w:p w:rsidR="00FD0563" w:rsidRPr="00FD0563" w:rsidRDefault="00FD0563" w:rsidP="00FD0563">
      <w:pPr>
        <w:spacing w:after="6" w:line="360" w:lineRule="auto"/>
        <w:jc w:val="both"/>
        <w:rPr>
          <w:rFonts w:ascii="Arial" w:hAnsi="Arial" w:cs="Arial"/>
          <w:sz w:val="22"/>
          <w:szCs w:val="22"/>
          <w:lang w:val="es-ES" w:eastAsia="es-ES"/>
        </w:rPr>
      </w:pPr>
      <w:r w:rsidRPr="00FD0563">
        <w:rPr>
          <w:rFonts w:ascii="Arial" w:hAnsi="Arial" w:cs="Arial"/>
          <w:sz w:val="22"/>
          <w:szCs w:val="22"/>
          <w:lang w:val="es-ES" w:eastAsia="es-ES"/>
        </w:rPr>
        <w:t>11.3.53. Bocas – Tomas nuevos a instalar (incluye línea de alimentación)</w:t>
      </w:r>
    </w:p>
    <w:p w:rsidR="00FD0563" w:rsidRPr="00FD0563" w:rsidRDefault="00FD0563" w:rsidP="00FD0563">
      <w:pPr>
        <w:spacing w:after="6" w:line="360" w:lineRule="auto"/>
        <w:jc w:val="both"/>
        <w:rPr>
          <w:rFonts w:ascii="Arial" w:hAnsi="Arial" w:cs="Arial"/>
          <w:sz w:val="22"/>
          <w:szCs w:val="22"/>
          <w:lang w:val="es-ES" w:eastAsia="es-ES"/>
        </w:rPr>
      </w:pPr>
      <w:r w:rsidRPr="00FD0563">
        <w:rPr>
          <w:rFonts w:ascii="Arial" w:hAnsi="Arial" w:cs="Arial"/>
          <w:sz w:val="22"/>
          <w:szCs w:val="22"/>
          <w:lang w:val="es-ES" w:eastAsia="es-ES"/>
        </w:rPr>
        <w:t xml:space="preserve">Se colocarán tres bocas en </w:t>
      </w:r>
      <w:r>
        <w:rPr>
          <w:rFonts w:ascii="Arial" w:hAnsi="Arial" w:cs="Arial"/>
          <w:sz w:val="22"/>
          <w:szCs w:val="22"/>
          <w:lang w:val="es-ES" w:eastAsia="es-ES"/>
        </w:rPr>
        <w:t>cada</w:t>
      </w:r>
      <w:r w:rsidRPr="00FD0563">
        <w:rPr>
          <w:rFonts w:ascii="Arial" w:hAnsi="Arial" w:cs="Arial"/>
          <w:sz w:val="22"/>
          <w:szCs w:val="22"/>
          <w:lang w:val="es-ES" w:eastAsia="es-ES"/>
        </w:rPr>
        <w:t xml:space="preserve"> aula</w:t>
      </w:r>
      <w:r>
        <w:rPr>
          <w:rFonts w:ascii="Arial" w:hAnsi="Arial" w:cs="Arial"/>
          <w:sz w:val="22"/>
          <w:szCs w:val="22"/>
          <w:lang w:val="es-ES" w:eastAsia="es-ES"/>
        </w:rPr>
        <w:t>, den la ampliación.</w:t>
      </w:r>
    </w:p>
    <w:p w:rsidR="00FD0563" w:rsidRPr="00FD0563" w:rsidRDefault="00FD0563" w:rsidP="00FD0563">
      <w:pPr>
        <w:spacing w:after="6" w:line="360" w:lineRule="auto"/>
        <w:jc w:val="both"/>
        <w:rPr>
          <w:rFonts w:ascii="Arial" w:hAnsi="Arial" w:cs="Arial"/>
          <w:sz w:val="22"/>
          <w:szCs w:val="22"/>
          <w:lang w:val="es-ES" w:eastAsia="es-ES"/>
        </w:rPr>
      </w:pPr>
      <w:r>
        <w:rPr>
          <w:rFonts w:ascii="Arial" w:hAnsi="Arial" w:cs="Arial"/>
          <w:sz w:val="22"/>
          <w:szCs w:val="22"/>
          <w:lang w:val="es-ES" w:eastAsia="es-ES"/>
        </w:rPr>
        <w:t>Cantidad 6</w:t>
      </w:r>
      <w:r w:rsidRPr="00FD0563">
        <w:rPr>
          <w:rFonts w:ascii="Arial" w:hAnsi="Arial" w:cs="Arial"/>
          <w:sz w:val="22"/>
          <w:szCs w:val="22"/>
          <w:lang w:val="es-ES" w:eastAsia="es-ES"/>
        </w:rPr>
        <w:t xml:space="preserve"> u</w:t>
      </w:r>
    </w:p>
    <w:p w:rsidR="00FD0563" w:rsidRPr="00FD0563" w:rsidRDefault="00FD0563" w:rsidP="00FD0563">
      <w:pPr>
        <w:spacing w:after="6"/>
        <w:jc w:val="both"/>
        <w:rPr>
          <w:rFonts w:ascii="Arial" w:hAnsi="Arial" w:cs="Arial"/>
          <w:sz w:val="22"/>
          <w:szCs w:val="22"/>
          <w:lang w:val="es-ES" w:eastAsia="es-ES"/>
        </w:rPr>
      </w:pPr>
      <w:r w:rsidRPr="00FD0563">
        <w:rPr>
          <w:rFonts w:ascii="Arial" w:hAnsi="Arial" w:cs="Arial"/>
          <w:sz w:val="22"/>
          <w:szCs w:val="22"/>
          <w:lang w:val="es-ES" w:eastAsia="es-ES"/>
        </w:rPr>
        <w:t xml:space="preserve">Las cañerías correspondientes a tomas serán de hierro y diámetro según cálculo, irán embutidas y a más de </w:t>
      </w:r>
      <w:smartTag w:uri="urn:schemas-microsoft-com:office:smarttags" w:element="metricconverter">
        <w:smartTagPr>
          <w:attr w:name="ProductID" w:val="2 m"/>
        </w:smartTagPr>
        <w:r w:rsidRPr="00FD0563">
          <w:rPr>
            <w:rFonts w:ascii="Arial" w:hAnsi="Arial" w:cs="Arial"/>
            <w:sz w:val="22"/>
            <w:szCs w:val="22"/>
            <w:lang w:val="es-ES" w:eastAsia="es-ES"/>
          </w:rPr>
          <w:t>2 m</w:t>
        </w:r>
      </w:smartTag>
      <w:r w:rsidRPr="00FD0563">
        <w:rPr>
          <w:rFonts w:ascii="Arial" w:hAnsi="Arial" w:cs="Arial"/>
          <w:sz w:val="22"/>
          <w:szCs w:val="22"/>
          <w:lang w:val="es-ES" w:eastAsia="es-ES"/>
        </w:rPr>
        <w:t xml:space="preserve"> de altura sobre lateral del pizarrón y en el tramo medio para el ventilador uno por aula. Los módulos de toma-corriente serán de tres patas planas normalizadas.</w:t>
      </w:r>
    </w:p>
    <w:p w:rsidR="00FD0563" w:rsidRPr="00FD0563" w:rsidRDefault="00FD0563" w:rsidP="00FD0563">
      <w:pPr>
        <w:spacing w:after="6"/>
        <w:jc w:val="both"/>
        <w:rPr>
          <w:rFonts w:ascii="Arial" w:hAnsi="Arial" w:cs="Arial"/>
          <w:sz w:val="22"/>
          <w:szCs w:val="22"/>
          <w:lang w:val="es-ES" w:eastAsia="es-ES"/>
        </w:rPr>
      </w:pPr>
    </w:p>
    <w:p w:rsidR="00FD0563" w:rsidRPr="00FD0563" w:rsidRDefault="00FD0563" w:rsidP="00FD0563">
      <w:pPr>
        <w:spacing w:after="6" w:line="360" w:lineRule="auto"/>
        <w:jc w:val="both"/>
        <w:rPr>
          <w:rFonts w:ascii="Arial" w:hAnsi="Arial" w:cs="Arial"/>
          <w:sz w:val="22"/>
          <w:szCs w:val="22"/>
          <w:lang w:val="es-ES" w:eastAsia="es-ES"/>
        </w:rPr>
      </w:pPr>
      <w:r w:rsidRPr="00FD0563">
        <w:rPr>
          <w:rFonts w:ascii="Arial" w:hAnsi="Arial" w:cs="Arial"/>
          <w:sz w:val="22"/>
          <w:szCs w:val="22"/>
          <w:lang w:val="es-ES" w:eastAsia="es-ES"/>
        </w:rPr>
        <w:t>11.3.55. Bocas – Tomas nuevos a instalar p/servicio contra incendio</w:t>
      </w:r>
    </w:p>
    <w:p w:rsidR="00FD0563" w:rsidRPr="00FD0563" w:rsidRDefault="00FD0563" w:rsidP="00FD0563">
      <w:pPr>
        <w:spacing w:after="6" w:line="360" w:lineRule="auto"/>
        <w:jc w:val="both"/>
        <w:rPr>
          <w:rFonts w:ascii="Arial" w:hAnsi="Arial" w:cs="Arial"/>
          <w:sz w:val="22"/>
          <w:szCs w:val="22"/>
          <w:lang w:val="es-ES" w:eastAsia="es-ES"/>
        </w:rPr>
      </w:pPr>
      <w:r w:rsidRPr="00FD0563">
        <w:rPr>
          <w:rFonts w:ascii="Arial" w:hAnsi="Arial" w:cs="Arial"/>
          <w:sz w:val="22"/>
          <w:szCs w:val="22"/>
          <w:lang w:val="es-ES" w:eastAsia="es-ES"/>
        </w:rPr>
        <w:t>Se colocarán</w:t>
      </w:r>
      <w:r>
        <w:rPr>
          <w:rFonts w:ascii="Arial" w:hAnsi="Arial" w:cs="Arial"/>
          <w:sz w:val="22"/>
          <w:szCs w:val="22"/>
          <w:lang w:val="es-ES" w:eastAsia="es-ES"/>
        </w:rPr>
        <w:t xml:space="preserve"> en el nuevo acceso desde el patio y desde la calle Rivera de la ampliación; y frente a la escalera.</w:t>
      </w:r>
    </w:p>
    <w:p w:rsidR="00FD0563" w:rsidRPr="00FD0563" w:rsidRDefault="00FD0563" w:rsidP="00FD0563">
      <w:pPr>
        <w:spacing w:after="6" w:line="360" w:lineRule="auto"/>
        <w:jc w:val="both"/>
        <w:rPr>
          <w:rFonts w:ascii="Arial" w:hAnsi="Arial" w:cs="Arial"/>
          <w:sz w:val="22"/>
          <w:szCs w:val="22"/>
          <w:lang w:val="es-ES" w:eastAsia="es-ES"/>
        </w:rPr>
      </w:pPr>
      <w:r>
        <w:rPr>
          <w:rFonts w:ascii="Arial" w:hAnsi="Arial" w:cs="Arial"/>
          <w:sz w:val="22"/>
          <w:szCs w:val="22"/>
          <w:lang w:val="es-ES" w:eastAsia="es-ES"/>
        </w:rPr>
        <w:t>Cantidad 3</w:t>
      </w:r>
      <w:r w:rsidRPr="00FD0563">
        <w:rPr>
          <w:rFonts w:ascii="Arial" w:hAnsi="Arial" w:cs="Arial"/>
          <w:sz w:val="22"/>
          <w:szCs w:val="22"/>
          <w:lang w:val="es-ES" w:eastAsia="es-ES"/>
        </w:rPr>
        <w:t xml:space="preserve"> u</w:t>
      </w:r>
    </w:p>
    <w:p w:rsidR="00FD0563" w:rsidRPr="00FD0563" w:rsidRDefault="00FD0563" w:rsidP="00FD0563">
      <w:pPr>
        <w:spacing w:after="6" w:line="360" w:lineRule="auto"/>
        <w:jc w:val="both"/>
        <w:rPr>
          <w:rFonts w:ascii="Arial" w:hAnsi="Arial" w:cs="Arial"/>
          <w:sz w:val="22"/>
          <w:szCs w:val="22"/>
          <w:lang w:val="es-ES" w:eastAsia="es-ES"/>
        </w:rPr>
      </w:pPr>
      <w:r w:rsidRPr="00FD0563">
        <w:rPr>
          <w:rFonts w:ascii="Arial" w:hAnsi="Arial" w:cs="Arial"/>
          <w:sz w:val="22"/>
          <w:szCs w:val="22"/>
          <w:lang w:val="es-ES" w:eastAsia="es-ES"/>
        </w:rPr>
        <w:t>11.3.65. Puesta a tierra completa</w:t>
      </w:r>
    </w:p>
    <w:p w:rsidR="00FD0563" w:rsidRPr="00FD0563" w:rsidRDefault="00FD0563" w:rsidP="00FD0563">
      <w:pPr>
        <w:spacing w:after="6" w:line="360" w:lineRule="auto"/>
        <w:jc w:val="both"/>
        <w:rPr>
          <w:rFonts w:ascii="Arial" w:hAnsi="Arial" w:cs="Arial"/>
          <w:sz w:val="22"/>
          <w:szCs w:val="22"/>
          <w:lang w:val="es-ES" w:eastAsia="es-ES"/>
        </w:rPr>
      </w:pPr>
      <w:r w:rsidRPr="00FD0563">
        <w:rPr>
          <w:rFonts w:ascii="Arial" w:hAnsi="Arial" w:cs="Arial"/>
          <w:sz w:val="22"/>
          <w:szCs w:val="22"/>
          <w:lang w:val="es-ES" w:eastAsia="es-ES"/>
        </w:rPr>
        <w:t>Se colocará en la Preceptoría con el nuevo tablero seccional.</w:t>
      </w:r>
    </w:p>
    <w:p w:rsidR="00FD0563" w:rsidRPr="00FD0563" w:rsidRDefault="00FD0563" w:rsidP="00FD0563">
      <w:pPr>
        <w:spacing w:after="6" w:line="360" w:lineRule="auto"/>
        <w:jc w:val="both"/>
        <w:rPr>
          <w:rFonts w:ascii="Arial" w:hAnsi="Arial" w:cs="Arial"/>
          <w:sz w:val="22"/>
          <w:szCs w:val="22"/>
          <w:lang w:val="es-ES" w:eastAsia="es-ES"/>
        </w:rPr>
      </w:pPr>
      <w:r w:rsidRPr="00FD0563">
        <w:rPr>
          <w:rFonts w:ascii="Arial" w:hAnsi="Arial" w:cs="Arial"/>
          <w:sz w:val="22"/>
          <w:szCs w:val="22"/>
          <w:lang w:val="es-ES" w:eastAsia="es-ES"/>
        </w:rPr>
        <w:t>Cantidad 1 u</w:t>
      </w:r>
    </w:p>
    <w:p w:rsidR="00FD0563" w:rsidRPr="00FD0563" w:rsidRDefault="00FD0563" w:rsidP="00FD0563">
      <w:pPr>
        <w:spacing w:after="6"/>
        <w:jc w:val="both"/>
        <w:rPr>
          <w:rFonts w:ascii="Arial" w:hAnsi="Arial" w:cs="Arial"/>
          <w:sz w:val="22"/>
          <w:szCs w:val="22"/>
        </w:rPr>
      </w:pPr>
      <w:r w:rsidRPr="00FD0563">
        <w:rPr>
          <w:rFonts w:ascii="Arial" w:hAnsi="Arial" w:cs="Arial"/>
          <w:sz w:val="22"/>
          <w:szCs w:val="22"/>
        </w:rPr>
        <w:t>Se efectuará una puesta a tierra completa con tapa de inspección y jabalina de sección y longitud de acuerdo al cálculo de cargas y el color según normas, éste conductor se conectará en todos los tomas y artefactos de iluminación que se comanden desde el tablero en que este conectado, y a las cajas de hierro, bocas y de paso, comprendidas en la instalación. Se adjuntará el protocolo de medición de resistencia de cada jabalina de puesta a tierra, firmado por un electricista matriculado, y por cuenta del contratista.</w:t>
      </w:r>
    </w:p>
    <w:p w:rsidR="00FD0563" w:rsidRPr="00FD0563" w:rsidRDefault="00FD0563" w:rsidP="00FD0563">
      <w:pPr>
        <w:spacing w:after="6"/>
        <w:jc w:val="both"/>
        <w:rPr>
          <w:rFonts w:ascii="Arial" w:hAnsi="Arial" w:cs="Arial"/>
          <w:sz w:val="22"/>
          <w:szCs w:val="22"/>
          <w:lang w:val="es-ES" w:eastAsia="es-ES"/>
        </w:rPr>
      </w:pPr>
    </w:p>
    <w:p w:rsidR="00A42797" w:rsidRPr="00961606" w:rsidRDefault="00A42797" w:rsidP="00A42797">
      <w:pPr>
        <w:pStyle w:val="Textosinformato"/>
        <w:spacing w:after="6" w:line="360" w:lineRule="auto"/>
        <w:jc w:val="both"/>
        <w:rPr>
          <w:rFonts w:ascii="Arial" w:hAnsi="Arial" w:cs="Arial"/>
          <w:sz w:val="22"/>
          <w:szCs w:val="22"/>
        </w:rPr>
      </w:pPr>
      <w:r w:rsidRPr="00961606">
        <w:rPr>
          <w:rFonts w:ascii="Arial" w:hAnsi="Arial" w:cs="Arial"/>
          <w:sz w:val="22"/>
          <w:szCs w:val="22"/>
        </w:rPr>
        <w:t>11.5. ARTEFACTOS</w:t>
      </w:r>
    </w:p>
    <w:p w:rsidR="00D07E49" w:rsidRPr="00D07E49" w:rsidRDefault="00D07E49" w:rsidP="00D07E49">
      <w:pPr>
        <w:spacing w:after="6" w:line="360" w:lineRule="auto"/>
        <w:jc w:val="both"/>
        <w:rPr>
          <w:rFonts w:ascii="Arial" w:hAnsi="Arial" w:cs="Arial"/>
          <w:sz w:val="22"/>
          <w:szCs w:val="22"/>
          <w:lang w:val="es-AR" w:eastAsia="es-AR"/>
        </w:rPr>
      </w:pPr>
      <w:r w:rsidRPr="00D07E49">
        <w:rPr>
          <w:rFonts w:ascii="Arial" w:hAnsi="Arial" w:cs="Arial"/>
          <w:sz w:val="22"/>
          <w:szCs w:val="22"/>
        </w:rPr>
        <w:t xml:space="preserve">11.5.5 </w:t>
      </w:r>
      <w:r w:rsidRPr="00D07E49">
        <w:rPr>
          <w:rFonts w:ascii="Arial" w:hAnsi="Arial" w:cs="Arial"/>
          <w:sz w:val="22"/>
          <w:szCs w:val="22"/>
          <w:lang w:val="es-AR" w:eastAsia="es-AR"/>
        </w:rPr>
        <w:t>Equipo Fluorescente armado completo 2x36W con louver de aplicar en cielorraso Tipo F5</w:t>
      </w:r>
    </w:p>
    <w:p w:rsidR="00D07E49" w:rsidRPr="00D07E49" w:rsidRDefault="00D07E49" w:rsidP="00D07E49">
      <w:pPr>
        <w:tabs>
          <w:tab w:val="left" w:pos="5328"/>
        </w:tabs>
        <w:spacing w:after="6" w:line="360" w:lineRule="auto"/>
        <w:jc w:val="both"/>
        <w:rPr>
          <w:rFonts w:ascii="Arial" w:hAnsi="Arial" w:cs="Arial"/>
          <w:sz w:val="22"/>
          <w:szCs w:val="22"/>
          <w:lang w:val="es-AR" w:eastAsia="es-AR"/>
        </w:rPr>
      </w:pPr>
      <w:r w:rsidRPr="00D07E49">
        <w:rPr>
          <w:rFonts w:ascii="Arial" w:hAnsi="Arial" w:cs="Arial"/>
          <w:sz w:val="22"/>
          <w:szCs w:val="22"/>
          <w:lang w:val="es-AR" w:eastAsia="es-AR"/>
        </w:rPr>
        <w:t xml:space="preserve">Se colocarán </w:t>
      </w:r>
      <w:r>
        <w:rPr>
          <w:rFonts w:ascii="Arial" w:hAnsi="Arial" w:cs="Arial"/>
          <w:sz w:val="22"/>
          <w:szCs w:val="22"/>
          <w:lang w:val="es-AR" w:eastAsia="es-AR"/>
        </w:rPr>
        <w:t>en las aulas, pasillo de circulación de la ampliación.</w:t>
      </w:r>
    </w:p>
    <w:p w:rsidR="00D07E49" w:rsidRPr="00D07E49" w:rsidRDefault="00D07E49" w:rsidP="00D07E49">
      <w:pPr>
        <w:spacing w:after="6" w:line="360" w:lineRule="auto"/>
        <w:jc w:val="both"/>
        <w:rPr>
          <w:rFonts w:ascii="Arial" w:hAnsi="Arial" w:cs="Arial"/>
          <w:sz w:val="22"/>
          <w:szCs w:val="22"/>
          <w:lang w:val="es-ES" w:eastAsia="es-ES"/>
        </w:rPr>
      </w:pPr>
      <w:r w:rsidRPr="00D07E49">
        <w:rPr>
          <w:rFonts w:ascii="Arial" w:hAnsi="Arial" w:cs="Arial"/>
          <w:sz w:val="22"/>
          <w:szCs w:val="22"/>
          <w:lang w:val="es-ES" w:eastAsia="es-ES"/>
        </w:rPr>
        <w:t xml:space="preserve">Cantidad </w:t>
      </w:r>
      <w:r>
        <w:rPr>
          <w:rFonts w:ascii="Arial" w:hAnsi="Arial" w:cs="Arial"/>
          <w:sz w:val="22"/>
          <w:szCs w:val="22"/>
          <w:lang w:val="es-ES" w:eastAsia="es-ES"/>
        </w:rPr>
        <w:t>13</w:t>
      </w:r>
      <w:r w:rsidRPr="00D07E49">
        <w:rPr>
          <w:rFonts w:ascii="Arial" w:hAnsi="Arial" w:cs="Arial"/>
          <w:sz w:val="22"/>
          <w:szCs w:val="22"/>
          <w:lang w:val="es-ES" w:eastAsia="es-ES"/>
        </w:rPr>
        <w:t xml:space="preserve"> u</w:t>
      </w:r>
    </w:p>
    <w:p w:rsidR="00D07E49" w:rsidRDefault="00D07E49" w:rsidP="00D07E49">
      <w:pPr>
        <w:spacing w:after="6"/>
        <w:jc w:val="both"/>
        <w:rPr>
          <w:rFonts w:ascii="Arial" w:hAnsi="Arial" w:cs="Arial"/>
          <w:sz w:val="22"/>
          <w:szCs w:val="22"/>
          <w:lang w:val="es-ES" w:eastAsia="es-ES"/>
        </w:rPr>
      </w:pPr>
      <w:r w:rsidRPr="00D07E49">
        <w:rPr>
          <w:rFonts w:ascii="Arial" w:hAnsi="Arial" w:cs="Arial"/>
          <w:sz w:val="22"/>
          <w:szCs w:val="22"/>
          <w:lang w:val="es-ES" w:eastAsia="es-ES"/>
        </w:rPr>
        <w:t>Tipo F5: Luminaria tipo plafón para aplicar en cielorraso extra chato de alto rendimiento, con cuerpo construido en chapa de hierro esmaltado en color blanco níveo, con louver desmontable metálicos esmaltado en blanco níveo. Equipo armado completo, con balasto electrónico, zócalo de seguridad por rotación, cableado aislado en P.V.C. y bornera tripolar con puesta a tierra, para dos (2) tubos fluorescentes de 36W</w:t>
      </w:r>
    </w:p>
    <w:p w:rsidR="00D07E49" w:rsidRPr="00D07E49" w:rsidRDefault="00D07E49" w:rsidP="00D07E49">
      <w:pPr>
        <w:spacing w:after="6"/>
        <w:jc w:val="both"/>
        <w:rPr>
          <w:rFonts w:ascii="Arial" w:hAnsi="Arial" w:cs="Arial"/>
          <w:sz w:val="22"/>
          <w:szCs w:val="22"/>
          <w:lang w:val="es-ES" w:eastAsia="es-ES"/>
        </w:rPr>
      </w:pPr>
    </w:p>
    <w:p w:rsidR="00D07E49" w:rsidRPr="00D07E49" w:rsidRDefault="00D07E49" w:rsidP="00D07E49">
      <w:pPr>
        <w:spacing w:after="6" w:line="360" w:lineRule="auto"/>
        <w:jc w:val="both"/>
        <w:rPr>
          <w:rFonts w:ascii="Arial" w:hAnsi="Arial" w:cs="Arial"/>
          <w:sz w:val="22"/>
          <w:szCs w:val="22"/>
          <w:lang w:val="es-AR" w:eastAsia="es-AR"/>
        </w:rPr>
      </w:pPr>
      <w:r w:rsidRPr="00D07E49">
        <w:rPr>
          <w:rFonts w:ascii="Arial" w:hAnsi="Arial" w:cs="Arial"/>
          <w:sz w:val="22"/>
          <w:szCs w:val="22"/>
        </w:rPr>
        <w:t xml:space="preserve">11.5.17. </w:t>
      </w:r>
      <w:r w:rsidRPr="00D07E49">
        <w:rPr>
          <w:rFonts w:ascii="Arial" w:hAnsi="Arial" w:cs="Arial"/>
          <w:sz w:val="22"/>
          <w:szCs w:val="22"/>
          <w:lang w:val="es-AR" w:eastAsia="es-AR"/>
        </w:rPr>
        <w:t>Aplique tortuga diámetro 300 mm fundición Al  2x18 W tipo T</w:t>
      </w:r>
    </w:p>
    <w:p w:rsidR="00D07E49" w:rsidRPr="00D07E49" w:rsidRDefault="00D07E49" w:rsidP="00D07E49">
      <w:pPr>
        <w:spacing w:after="6" w:line="360" w:lineRule="auto"/>
        <w:jc w:val="both"/>
        <w:rPr>
          <w:rFonts w:ascii="Arial" w:hAnsi="Arial" w:cs="Arial"/>
          <w:sz w:val="22"/>
          <w:szCs w:val="22"/>
          <w:lang w:val="es-ES" w:eastAsia="es-ES"/>
        </w:rPr>
      </w:pPr>
      <w:r w:rsidRPr="00D07E49">
        <w:rPr>
          <w:rFonts w:ascii="Arial" w:hAnsi="Arial" w:cs="Arial"/>
          <w:sz w:val="22"/>
          <w:szCs w:val="22"/>
          <w:lang w:val="es-ES" w:eastAsia="es-ES"/>
        </w:rPr>
        <w:t xml:space="preserve">Se colocarán en el nuevo acceso, </w:t>
      </w:r>
      <w:r>
        <w:rPr>
          <w:rFonts w:ascii="Arial" w:hAnsi="Arial" w:cs="Arial"/>
          <w:sz w:val="22"/>
          <w:szCs w:val="22"/>
          <w:lang w:val="es-ES" w:eastAsia="es-ES"/>
        </w:rPr>
        <w:t>y salida al patio de la ampliación</w:t>
      </w:r>
    </w:p>
    <w:p w:rsidR="00D07E49" w:rsidRDefault="00D07E49" w:rsidP="00D07E49">
      <w:pPr>
        <w:spacing w:after="6" w:line="360" w:lineRule="auto"/>
        <w:jc w:val="both"/>
        <w:rPr>
          <w:rFonts w:ascii="Arial" w:hAnsi="Arial" w:cs="Arial"/>
          <w:sz w:val="22"/>
          <w:szCs w:val="22"/>
          <w:lang w:val="es-ES" w:eastAsia="es-ES"/>
        </w:rPr>
      </w:pPr>
      <w:r w:rsidRPr="00D07E49">
        <w:rPr>
          <w:rFonts w:ascii="Arial" w:hAnsi="Arial" w:cs="Arial"/>
          <w:sz w:val="22"/>
          <w:szCs w:val="22"/>
          <w:lang w:val="es-ES" w:eastAsia="es-ES"/>
        </w:rPr>
        <w:t>Cantidad 2 u</w:t>
      </w:r>
    </w:p>
    <w:p w:rsidR="00E42D4E" w:rsidRDefault="00E42D4E" w:rsidP="00E42D4E">
      <w:pPr>
        <w:spacing w:after="6"/>
        <w:jc w:val="both"/>
        <w:rPr>
          <w:rFonts w:ascii="Arial" w:hAnsi="Arial" w:cs="Arial"/>
          <w:sz w:val="22"/>
          <w:szCs w:val="22"/>
          <w:lang w:val="es-ES" w:eastAsia="es-ES"/>
        </w:rPr>
      </w:pPr>
      <w:r w:rsidRPr="00E42D4E">
        <w:rPr>
          <w:rFonts w:ascii="Arial" w:hAnsi="Arial" w:cs="Arial"/>
          <w:sz w:val="22"/>
          <w:szCs w:val="22"/>
          <w:lang w:val="es-ES" w:eastAsia="es-ES"/>
        </w:rPr>
        <w:t xml:space="preserve">Tipo T: Artefacto tortuga para exterior, redonda </w:t>
      </w:r>
      <w:r w:rsidRPr="00E42D4E">
        <w:rPr>
          <w:rFonts w:ascii="Cambria Math" w:hAnsi="Cambria Math" w:cs="Cambria Math"/>
          <w:sz w:val="22"/>
          <w:szCs w:val="22"/>
          <w:lang w:val="es-ES" w:eastAsia="es-ES"/>
        </w:rPr>
        <w:t>∅</w:t>
      </w:r>
      <w:r w:rsidRPr="00E42D4E">
        <w:rPr>
          <w:rFonts w:ascii="Arial" w:hAnsi="Arial" w:cs="Arial"/>
          <w:sz w:val="22"/>
          <w:szCs w:val="22"/>
          <w:lang w:val="es-ES" w:eastAsia="es-ES"/>
        </w:rPr>
        <w:t xml:space="preserve"> 300mm. construida en fundición de aluminio, con reja de protección de aluminio, junta de neopreno hermética,  para y con  dos (2) lámparas compacta fluorescente de 11W tipo bayoneta</w:t>
      </w:r>
    </w:p>
    <w:p w:rsidR="00E42D4E" w:rsidRDefault="00E42D4E" w:rsidP="00E42D4E">
      <w:pPr>
        <w:spacing w:after="6"/>
        <w:jc w:val="both"/>
        <w:rPr>
          <w:rFonts w:ascii="Arial" w:hAnsi="Arial" w:cs="Arial"/>
          <w:sz w:val="22"/>
          <w:szCs w:val="22"/>
          <w:lang w:val="es-ES" w:eastAsia="es-ES"/>
        </w:rPr>
      </w:pPr>
    </w:p>
    <w:p w:rsidR="00E42D4E" w:rsidRPr="00E42D4E" w:rsidRDefault="00E42D4E" w:rsidP="00E42D4E">
      <w:pPr>
        <w:spacing w:after="6" w:line="360" w:lineRule="auto"/>
        <w:jc w:val="both"/>
        <w:rPr>
          <w:rFonts w:ascii="Arial" w:hAnsi="Arial" w:cs="Arial"/>
          <w:sz w:val="22"/>
          <w:szCs w:val="22"/>
          <w:lang w:val="es-ES" w:eastAsia="es-ES"/>
        </w:rPr>
      </w:pPr>
      <w:r w:rsidRPr="00E42D4E">
        <w:rPr>
          <w:rFonts w:ascii="Arial" w:hAnsi="Arial" w:cs="Arial"/>
          <w:sz w:val="22"/>
          <w:szCs w:val="22"/>
          <w:lang w:val="es-ES" w:eastAsia="es-ES"/>
        </w:rPr>
        <w:t>11.5.34. Ventilador de pared de tres palas diámetro 0.80 motor reforzado con rejilla de protección.</w:t>
      </w:r>
    </w:p>
    <w:p w:rsidR="00E42D4E" w:rsidRPr="00E42D4E" w:rsidRDefault="00E42D4E" w:rsidP="00E42D4E">
      <w:pPr>
        <w:spacing w:after="6" w:line="360" w:lineRule="auto"/>
        <w:jc w:val="both"/>
        <w:rPr>
          <w:rFonts w:ascii="Arial" w:hAnsi="Arial" w:cs="Arial"/>
          <w:sz w:val="22"/>
          <w:szCs w:val="22"/>
          <w:lang w:val="es-ES" w:eastAsia="es-ES"/>
        </w:rPr>
      </w:pPr>
      <w:r w:rsidRPr="00E42D4E">
        <w:rPr>
          <w:rFonts w:ascii="Arial" w:hAnsi="Arial" w:cs="Arial"/>
          <w:sz w:val="22"/>
          <w:szCs w:val="22"/>
          <w:lang w:val="es-ES" w:eastAsia="es-ES"/>
        </w:rPr>
        <w:t>Se colocarán e</w:t>
      </w:r>
      <w:r>
        <w:rPr>
          <w:rFonts w:ascii="Arial" w:hAnsi="Arial" w:cs="Arial"/>
          <w:sz w:val="22"/>
          <w:szCs w:val="22"/>
          <w:lang w:val="es-ES" w:eastAsia="es-ES"/>
        </w:rPr>
        <w:t>n las</w:t>
      </w:r>
      <w:r w:rsidRPr="00E42D4E">
        <w:rPr>
          <w:rFonts w:ascii="Arial" w:hAnsi="Arial" w:cs="Arial"/>
          <w:sz w:val="22"/>
          <w:szCs w:val="22"/>
          <w:lang w:val="es-ES" w:eastAsia="es-ES"/>
        </w:rPr>
        <w:t xml:space="preserve"> aula</w:t>
      </w:r>
      <w:r>
        <w:rPr>
          <w:rFonts w:ascii="Arial" w:hAnsi="Arial" w:cs="Arial"/>
          <w:sz w:val="22"/>
          <w:szCs w:val="22"/>
          <w:lang w:val="es-ES" w:eastAsia="es-ES"/>
        </w:rPr>
        <w:t>s de la ampliación.</w:t>
      </w:r>
    </w:p>
    <w:p w:rsidR="00E42D4E" w:rsidRPr="00E42D4E" w:rsidRDefault="00E42D4E" w:rsidP="00E42D4E">
      <w:pPr>
        <w:spacing w:after="6" w:line="360" w:lineRule="auto"/>
        <w:jc w:val="both"/>
        <w:rPr>
          <w:rFonts w:ascii="Arial" w:hAnsi="Arial" w:cs="Arial"/>
          <w:sz w:val="22"/>
          <w:szCs w:val="22"/>
          <w:lang w:val="es-ES" w:eastAsia="es-ES"/>
        </w:rPr>
      </w:pPr>
      <w:r>
        <w:rPr>
          <w:rFonts w:ascii="Arial" w:hAnsi="Arial" w:cs="Arial"/>
          <w:sz w:val="22"/>
          <w:szCs w:val="22"/>
          <w:lang w:val="es-ES" w:eastAsia="es-ES"/>
        </w:rPr>
        <w:t>Cantidad 2</w:t>
      </w:r>
      <w:r w:rsidRPr="00E42D4E">
        <w:rPr>
          <w:rFonts w:ascii="Arial" w:hAnsi="Arial" w:cs="Arial"/>
          <w:sz w:val="22"/>
          <w:szCs w:val="22"/>
          <w:lang w:val="es-ES" w:eastAsia="es-ES"/>
        </w:rPr>
        <w:t xml:space="preserve"> u</w:t>
      </w:r>
    </w:p>
    <w:p w:rsidR="00E42D4E" w:rsidRDefault="00E42D4E" w:rsidP="00E42D4E">
      <w:pPr>
        <w:spacing w:after="6"/>
        <w:jc w:val="both"/>
        <w:rPr>
          <w:rFonts w:ascii="Arial" w:hAnsi="Arial" w:cs="Arial"/>
          <w:sz w:val="22"/>
          <w:szCs w:val="22"/>
          <w:lang w:val="es-ES" w:eastAsia="es-ES"/>
        </w:rPr>
      </w:pPr>
      <w:r w:rsidRPr="00E42D4E">
        <w:rPr>
          <w:rFonts w:ascii="Arial" w:hAnsi="Arial" w:cs="Arial"/>
          <w:sz w:val="22"/>
          <w:szCs w:val="22"/>
          <w:lang w:val="es-ES" w:eastAsia="es-ES"/>
        </w:rPr>
        <w:t xml:space="preserve">Tipo V2: Ventilador de pared de </w:t>
      </w:r>
      <w:r w:rsidRPr="00E42D4E">
        <w:rPr>
          <w:rFonts w:ascii="Cambria Math" w:hAnsi="Cambria Math" w:cs="Cambria Math"/>
          <w:sz w:val="22"/>
          <w:szCs w:val="22"/>
          <w:lang w:val="es-ES" w:eastAsia="es-ES"/>
        </w:rPr>
        <w:t>∅</w:t>
      </w:r>
      <w:r w:rsidRPr="00E42D4E">
        <w:rPr>
          <w:rFonts w:ascii="Arial" w:hAnsi="Arial" w:cs="Arial"/>
          <w:sz w:val="22"/>
          <w:szCs w:val="22"/>
          <w:lang w:val="es-ES" w:eastAsia="es-ES"/>
        </w:rPr>
        <w:t xml:space="preserve"> 800 mm. con ménsula oscilante, con buje de bronce auto lubricados, con motor monofásico, cuatro (4) aspas de acero balanceadas, con muy bajo nivel de ruido, alcance de 5 metros con malla de protección de trama fina y base metálica.</w:t>
      </w:r>
    </w:p>
    <w:p w:rsidR="00E42D4E" w:rsidRDefault="00E42D4E" w:rsidP="00D07E49">
      <w:pPr>
        <w:spacing w:after="6" w:line="360" w:lineRule="auto"/>
        <w:jc w:val="both"/>
        <w:rPr>
          <w:rFonts w:ascii="Arial" w:hAnsi="Arial" w:cs="Arial"/>
          <w:sz w:val="22"/>
          <w:szCs w:val="22"/>
          <w:lang w:val="es-ES" w:eastAsia="es-ES"/>
        </w:rPr>
      </w:pPr>
    </w:p>
    <w:p w:rsidR="00E42D4E" w:rsidRDefault="00E42D4E" w:rsidP="00D07E49">
      <w:pPr>
        <w:spacing w:after="6" w:line="360" w:lineRule="auto"/>
        <w:jc w:val="both"/>
        <w:rPr>
          <w:rFonts w:ascii="Arial" w:hAnsi="Arial" w:cs="Arial"/>
          <w:sz w:val="22"/>
          <w:szCs w:val="22"/>
          <w:lang w:val="es-ES" w:eastAsia="es-ES"/>
        </w:rPr>
      </w:pPr>
      <w:r>
        <w:rPr>
          <w:rFonts w:ascii="Arial" w:hAnsi="Arial" w:cs="Arial"/>
          <w:sz w:val="22"/>
          <w:szCs w:val="22"/>
          <w:lang w:val="es-ES" w:eastAsia="es-ES"/>
        </w:rPr>
        <w:t>11.5.39. Luz de emergencia 20 W autónoma 5 hs indicador de salida/ salida de emegencia.</w:t>
      </w:r>
    </w:p>
    <w:p w:rsidR="00D07E49" w:rsidRDefault="00E42D4E" w:rsidP="00E42D4E">
      <w:pPr>
        <w:spacing w:after="6" w:line="360" w:lineRule="auto"/>
        <w:jc w:val="both"/>
        <w:rPr>
          <w:rFonts w:ascii="Arial" w:hAnsi="Arial" w:cs="Arial"/>
          <w:sz w:val="22"/>
          <w:szCs w:val="22"/>
          <w:lang w:val="es-ES" w:eastAsia="es-ES"/>
        </w:rPr>
      </w:pPr>
      <w:r>
        <w:rPr>
          <w:rFonts w:ascii="Arial" w:hAnsi="Arial" w:cs="Arial"/>
          <w:sz w:val="22"/>
          <w:szCs w:val="22"/>
          <w:lang w:val="es-ES" w:eastAsia="es-ES"/>
        </w:rPr>
        <w:t>Se colocará en frente de cada nueva salida y en el pasillo frente a la escalera de la ampliación.</w:t>
      </w:r>
    </w:p>
    <w:p w:rsidR="00E42D4E" w:rsidRDefault="00E42D4E" w:rsidP="00E42D4E">
      <w:pPr>
        <w:spacing w:after="6" w:line="360" w:lineRule="auto"/>
        <w:jc w:val="both"/>
        <w:rPr>
          <w:rFonts w:ascii="Arial" w:hAnsi="Arial" w:cs="Arial"/>
          <w:sz w:val="22"/>
          <w:szCs w:val="22"/>
          <w:lang w:val="es-ES" w:eastAsia="es-ES"/>
        </w:rPr>
      </w:pPr>
      <w:r>
        <w:rPr>
          <w:rFonts w:ascii="Arial" w:hAnsi="Arial" w:cs="Arial"/>
          <w:sz w:val="22"/>
          <w:szCs w:val="22"/>
          <w:lang w:val="es-ES" w:eastAsia="es-ES"/>
        </w:rPr>
        <w:t>Cantidad 3u</w:t>
      </w:r>
    </w:p>
    <w:p w:rsidR="00D07E49" w:rsidRDefault="00D07E49" w:rsidP="00D07E49">
      <w:pPr>
        <w:spacing w:after="6"/>
        <w:jc w:val="both"/>
        <w:rPr>
          <w:rFonts w:ascii="Arial" w:hAnsi="Arial" w:cs="Arial"/>
          <w:sz w:val="22"/>
          <w:szCs w:val="22"/>
          <w:lang w:val="es-ES" w:eastAsia="es-ES"/>
        </w:rPr>
      </w:pPr>
    </w:p>
    <w:p w:rsidR="00D07E49" w:rsidRPr="00D07E49" w:rsidRDefault="00D07E49" w:rsidP="00D07E49">
      <w:pPr>
        <w:spacing w:after="6"/>
        <w:jc w:val="both"/>
        <w:rPr>
          <w:rFonts w:ascii="Arial" w:hAnsi="Arial" w:cs="Arial"/>
          <w:sz w:val="22"/>
          <w:szCs w:val="22"/>
          <w:lang w:val="es-ES" w:eastAsia="es-ES"/>
        </w:rPr>
      </w:pPr>
      <w:r w:rsidRPr="00D07E49">
        <w:rPr>
          <w:rFonts w:ascii="Arial" w:hAnsi="Arial" w:cs="Arial"/>
          <w:sz w:val="22"/>
          <w:szCs w:val="22"/>
          <w:lang w:val="es-ES" w:eastAsia="es-ES"/>
        </w:rPr>
        <w:t>Tipo LE: Artefacto de iluminación de emergencia marca Gama Sonic modelo DL 20 o similar en rendimiento y características técnicas, conectados sobre las líneas de alimentación con fichas conectoras con espiga macho conectadas sobre tomas corrientes, con un tubo fluorescente de 20 W, carcaza de acrílico estanca, con batería de tipo electrolito absorbido de capacidad de 6V-4,5 Ah, autonomía de 5 horas y dimensiones de 63x8x9,5 cm.</w:t>
      </w:r>
    </w:p>
    <w:p w:rsidR="003B5A62" w:rsidRDefault="003B5A62" w:rsidP="003B5A62">
      <w:pPr>
        <w:pStyle w:val="Textosinformato"/>
        <w:spacing w:after="6"/>
        <w:jc w:val="both"/>
        <w:rPr>
          <w:rFonts w:ascii="Arial" w:hAnsi="Arial" w:cs="Arial"/>
          <w:sz w:val="22"/>
          <w:szCs w:val="22"/>
        </w:rPr>
      </w:pPr>
    </w:p>
    <w:p w:rsidR="00DA2E2D" w:rsidRDefault="00DA2E2D" w:rsidP="00DA2E2D">
      <w:pPr>
        <w:pStyle w:val="Textosinformato"/>
        <w:spacing w:after="6" w:line="360" w:lineRule="auto"/>
        <w:jc w:val="both"/>
        <w:rPr>
          <w:rFonts w:ascii="Arial" w:hAnsi="Arial" w:cs="Arial"/>
          <w:sz w:val="22"/>
          <w:szCs w:val="22"/>
        </w:rPr>
      </w:pPr>
      <w:r>
        <w:rPr>
          <w:rFonts w:ascii="Arial" w:hAnsi="Arial" w:cs="Arial"/>
          <w:sz w:val="22"/>
          <w:szCs w:val="22"/>
        </w:rPr>
        <w:t>12. INSTALACION SANITARIA (artefactos nuevos incluye colocación)</w:t>
      </w:r>
    </w:p>
    <w:p w:rsidR="003B5A62" w:rsidRDefault="0074375E" w:rsidP="00DA2E2D">
      <w:pPr>
        <w:pStyle w:val="Textosinformato"/>
        <w:spacing w:after="6" w:line="360" w:lineRule="auto"/>
        <w:jc w:val="both"/>
        <w:rPr>
          <w:rFonts w:ascii="Arial" w:hAnsi="Arial" w:cs="Arial"/>
          <w:sz w:val="22"/>
          <w:szCs w:val="22"/>
        </w:rPr>
      </w:pPr>
      <w:r>
        <w:rPr>
          <w:rFonts w:ascii="Arial" w:hAnsi="Arial" w:cs="Arial"/>
          <w:sz w:val="22"/>
          <w:szCs w:val="22"/>
        </w:rPr>
        <w:t>12.1. DESAGUES CLOACALES</w:t>
      </w:r>
    </w:p>
    <w:p w:rsidR="0074375E" w:rsidRDefault="0074375E" w:rsidP="00DA2E2D">
      <w:pPr>
        <w:pStyle w:val="Textosinformato"/>
        <w:spacing w:after="6" w:line="360" w:lineRule="auto"/>
        <w:jc w:val="both"/>
        <w:rPr>
          <w:rFonts w:ascii="Arial" w:hAnsi="Arial" w:cs="Arial"/>
          <w:sz w:val="22"/>
          <w:szCs w:val="22"/>
        </w:rPr>
      </w:pPr>
      <w:r>
        <w:rPr>
          <w:rFonts w:ascii="Arial" w:hAnsi="Arial" w:cs="Arial"/>
          <w:sz w:val="22"/>
          <w:szCs w:val="22"/>
        </w:rPr>
        <w:t>12.1.3.3. Cañería cloacal PVC 3.2 ø 0.110</w:t>
      </w:r>
    </w:p>
    <w:p w:rsidR="00E42D4E" w:rsidRDefault="00EC5022" w:rsidP="00EC5022">
      <w:pPr>
        <w:pStyle w:val="Textosinformato"/>
        <w:spacing w:after="6" w:line="360" w:lineRule="auto"/>
        <w:jc w:val="both"/>
        <w:rPr>
          <w:rFonts w:ascii="Arial" w:hAnsi="Arial" w:cs="Arial"/>
          <w:sz w:val="22"/>
          <w:szCs w:val="22"/>
        </w:rPr>
      </w:pPr>
      <w:r>
        <w:rPr>
          <w:rFonts w:ascii="Arial" w:hAnsi="Arial" w:cs="Arial"/>
          <w:sz w:val="22"/>
          <w:szCs w:val="22"/>
        </w:rPr>
        <w:t xml:space="preserve">Se colocará en el baño de </w:t>
      </w:r>
      <w:r w:rsidR="00E42D4E">
        <w:rPr>
          <w:rFonts w:ascii="Arial" w:hAnsi="Arial" w:cs="Arial"/>
          <w:sz w:val="22"/>
          <w:szCs w:val="22"/>
        </w:rPr>
        <w:t xml:space="preserve">profesores </w:t>
      </w:r>
      <w:r w:rsidR="00CE7AD1">
        <w:rPr>
          <w:rFonts w:ascii="Arial" w:hAnsi="Arial" w:cs="Arial"/>
          <w:sz w:val="22"/>
          <w:szCs w:val="22"/>
        </w:rPr>
        <w:t>a refuncionalizar, baño de discapacitado.</w:t>
      </w:r>
    </w:p>
    <w:p w:rsidR="00EC5022" w:rsidRDefault="00E42D4E" w:rsidP="00EC5022">
      <w:pPr>
        <w:pStyle w:val="Textosinformato"/>
        <w:spacing w:after="6" w:line="360" w:lineRule="auto"/>
        <w:jc w:val="both"/>
        <w:rPr>
          <w:rFonts w:ascii="Arial" w:hAnsi="Arial" w:cs="Arial"/>
          <w:sz w:val="22"/>
          <w:szCs w:val="22"/>
        </w:rPr>
      </w:pPr>
      <w:r>
        <w:rPr>
          <w:rFonts w:ascii="Arial" w:hAnsi="Arial" w:cs="Arial"/>
          <w:sz w:val="22"/>
          <w:szCs w:val="22"/>
        </w:rPr>
        <w:t>Cantidad 1</w:t>
      </w:r>
      <w:r w:rsidR="00EC5022">
        <w:rPr>
          <w:rFonts w:ascii="Arial" w:hAnsi="Arial" w:cs="Arial"/>
          <w:sz w:val="22"/>
          <w:szCs w:val="22"/>
        </w:rPr>
        <w:t xml:space="preserve"> ml</w:t>
      </w:r>
    </w:p>
    <w:p w:rsidR="00FD12BA" w:rsidRDefault="00FD12BA" w:rsidP="00A6251E">
      <w:pPr>
        <w:pStyle w:val="Textosinformato"/>
        <w:spacing w:after="6" w:line="360" w:lineRule="auto"/>
        <w:jc w:val="both"/>
        <w:rPr>
          <w:rFonts w:ascii="Arial" w:hAnsi="Arial" w:cs="Arial"/>
          <w:sz w:val="22"/>
          <w:szCs w:val="22"/>
        </w:rPr>
      </w:pPr>
      <w:r>
        <w:rPr>
          <w:rFonts w:ascii="Arial" w:hAnsi="Arial" w:cs="Arial"/>
          <w:sz w:val="22"/>
          <w:szCs w:val="22"/>
        </w:rPr>
        <w:t>12.3. ARTEFACTOS</w:t>
      </w:r>
    </w:p>
    <w:p w:rsidR="00CE7AD1" w:rsidRPr="00CE7AD1" w:rsidRDefault="00CE7AD1" w:rsidP="00CE7AD1">
      <w:pPr>
        <w:spacing w:after="6" w:line="360" w:lineRule="auto"/>
        <w:jc w:val="both"/>
        <w:rPr>
          <w:rFonts w:ascii="Arial" w:hAnsi="Arial" w:cs="Arial"/>
          <w:sz w:val="22"/>
          <w:szCs w:val="22"/>
          <w:lang w:val="es-ES" w:eastAsia="es-ES"/>
        </w:rPr>
      </w:pPr>
      <w:r w:rsidRPr="00CE7AD1">
        <w:rPr>
          <w:rFonts w:ascii="Arial" w:hAnsi="Arial" w:cs="Arial"/>
          <w:sz w:val="22"/>
          <w:szCs w:val="22"/>
          <w:lang w:val="es-ES" w:eastAsia="es-ES"/>
        </w:rPr>
        <w:t>12.3.10. Inodoro con depósito para discapacitado, asiento y tapa A9</w:t>
      </w:r>
    </w:p>
    <w:p w:rsidR="00CE7AD1" w:rsidRDefault="00CE7AD1" w:rsidP="00CE7AD1">
      <w:pPr>
        <w:spacing w:after="6" w:line="360" w:lineRule="auto"/>
        <w:jc w:val="both"/>
        <w:rPr>
          <w:rFonts w:ascii="Arial" w:hAnsi="Arial" w:cs="Arial"/>
          <w:sz w:val="22"/>
          <w:szCs w:val="22"/>
        </w:rPr>
      </w:pPr>
      <w:r>
        <w:rPr>
          <w:rFonts w:ascii="Arial" w:hAnsi="Arial" w:cs="Arial"/>
          <w:sz w:val="22"/>
          <w:szCs w:val="22"/>
        </w:rPr>
        <w:t>Se colocará en el baño de profesores a refuncionalizar, baño de discapacitado.</w:t>
      </w:r>
    </w:p>
    <w:p w:rsidR="00CE7AD1" w:rsidRPr="00CE7AD1" w:rsidRDefault="00CE7AD1" w:rsidP="00CE7AD1">
      <w:pPr>
        <w:spacing w:after="6" w:line="360" w:lineRule="auto"/>
        <w:jc w:val="both"/>
        <w:rPr>
          <w:rFonts w:ascii="Arial" w:hAnsi="Arial" w:cs="Arial"/>
          <w:sz w:val="22"/>
          <w:szCs w:val="22"/>
          <w:lang w:val="es-ES" w:eastAsia="es-ES"/>
        </w:rPr>
      </w:pPr>
      <w:r w:rsidRPr="00CE7AD1">
        <w:rPr>
          <w:rFonts w:ascii="Arial" w:hAnsi="Arial" w:cs="Arial"/>
          <w:sz w:val="22"/>
          <w:szCs w:val="22"/>
          <w:lang w:val="es-ES" w:eastAsia="es-ES"/>
        </w:rPr>
        <w:t>Cantidad 1 u</w:t>
      </w:r>
    </w:p>
    <w:p w:rsidR="00CE7AD1" w:rsidRPr="00CE7AD1" w:rsidRDefault="00CE7AD1" w:rsidP="00CE7AD1">
      <w:pPr>
        <w:spacing w:after="6" w:line="360" w:lineRule="auto"/>
        <w:jc w:val="both"/>
        <w:rPr>
          <w:rFonts w:ascii="Arial" w:hAnsi="Arial" w:cs="Arial"/>
          <w:sz w:val="22"/>
          <w:szCs w:val="22"/>
          <w:lang w:val="es-ES" w:eastAsia="es-ES"/>
        </w:rPr>
      </w:pPr>
      <w:r w:rsidRPr="00CE7AD1">
        <w:rPr>
          <w:rFonts w:ascii="Arial" w:hAnsi="Arial" w:cs="Arial"/>
          <w:sz w:val="22"/>
          <w:szCs w:val="22"/>
          <w:lang w:val="es-ES" w:eastAsia="es-ES"/>
        </w:rPr>
        <w:t>12.3.11. Lavatorio para discapacitado soporte fijo A10</w:t>
      </w:r>
    </w:p>
    <w:p w:rsidR="00CE7AD1" w:rsidRDefault="00CE7AD1" w:rsidP="00CE7AD1">
      <w:pPr>
        <w:spacing w:after="6" w:line="360" w:lineRule="auto"/>
        <w:jc w:val="both"/>
        <w:rPr>
          <w:rFonts w:ascii="Arial" w:hAnsi="Arial" w:cs="Arial"/>
          <w:sz w:val="22"/>
          <w:szCs w:val="22"/>
        </w:rPr>
      </w:pPr>
      <w:r>
        <w:rPr>
          <w:rFonts w:ascii="Arial" w:hAnsi="Arial" w:cs="Arial"/>
          <w:sz w:val="22"/>
          <w:szCs w:val="22"/>
        </w:rPr>
        <w:t>Se colocará en el baño de profesores a refuncionalizar, baño de discapacitado.</w:t>
      </w:r>
    </w:p>
    <w:p w:rsidR="00CE7AD1" w:rsidRPr="00CE7AD1" w:rsidRDefault="00CE7AD1" w:rsidP="00CE7AD1">
      <w:pPr>
        <w:spacing w:after="6" w:line="360" w:lineRule="auto"/>
        <w:jc w:val="both"/>
        <w:rPr>
          <w:rFonts w:ascii="Arial" w:hAnsi="Arial" w:cs="Arial"/>
          <w:sz w:val="22"/>
          <w:szCs w:val="22"/>
          <w:lang w:val="es-ES" w:eastAsia="es-ES"/>
        </w:rPr>
      </w:pPr>
      <w:r w:rsidRPr="00CE7AD1">
        <w:rPr>
          <w:rFonts w:ascii="Arial" w:hAnsi="Arial" w:cs="Arial"/>
          <w:sz w:val="22"/>
          <w:szCs w:val="22"/>
          <w:lang w:val="es-ES" w:eastAsia="es-ES"/>
        </w:rPr>
        <w:t>Cantidad 1 u</w:t>
      </w:r>
    </w:p>
    <w:p w:rsidR="00CE7AD1" w:rsidRPr="00CE7AD1" w:rsidRDefault="00CE7AD1" w:rsidP="00CE7AD1">
      <w:pPr>
        <w:spacing w:after="6" w:line="360" w:lineRule="auto"/>
        <w:jc w:val="both"/>
        <w:rPr>
          <w:rFonts w:ascii="Arial" w:hAnsi="Arial" w:cs="Arial"/>
          <w:sz w:val="22"/>
          <w:szCs w:val="22"/>
          <w:lang w:val="es-ES" w:eastAsia="es-ES"/>
        </w:rPr>
      </w:pPr>
      <w:r w:rsidRPr="00CE7AD1">
        <w:rPr>
          <w:rFonts w:ascii="Arial" w:hAnsi="Arial" w:cs="Arial"/>
          <w:sz w:val="22"/>
          <w:szCs w:val="22"/>
          <w:lang w:val="es-ES" w:eastAsia="es-ES"/>
        </w:rPr>
        <w:t>12.3.15. Barra de seguridad rebatible 80 cm – FERRUM VTEPA (inodoro para discapacitado) A13</w:t>
      </w:r>
    </w:p>
    <w:p w:rsidR="00CE7AD1" w:rsidRDefault="00CE7AD1" w:rsidP="00CE7AD1">
      <w:pPr>
        <w:spacing w:after="6" w:line="360" w:lineRule="auto"/>
        <w:jc w:val="both"/>
        <w:rPr>
          <w:rFonts w:ascii="Arial" w:hAnsi="Arial" w:cs="Arial"/>
          <w:sz w:val="22"/>
          <w:szCs w:val="22"/>
        </w:rPr>
      </w:pPr>
      <w:r>
        <w:rPr>
          <w:rFonts w:ascii="Arial" w:hAnsi="Arial" w:cs="Arial"/>
          <w:sz w:val="22"/>
          <w:szCs w:val="22"/>
        </w:rPr>
        <w:t>Se colocará en el baño de profesores a refuncionalizar, baño de discapacitado.</w:t>
      </w:r>
    </w:p>
    <w:p w:rsidR="00CE7AD1" w:rsidRPr="00CE7AD1" w:rsidRDefault="00CE7AD1" w:rsidP="00CE7AD1">
      <w:pPr>
        <w:spacing w:after="6" w:line="360" w:lineRule="auto"/>
        <w:jc w:val="both"/>
        <w:rPr>
          <w:rFonts w:ascii="Arial" w:hAnsi="Arial" w:cs="Arial"/>
          <w:sz w:val="22"/>
          <w:szCs w:val="22"/>
          <w:lang w:val="es-ES" w:eastAsia="es-ES"/>
        </w:rPr>
      </w:pPr>
      <w:r w:rsidRPr="00CE7AD1">
        <w:rPr>
          <w:rFonts w:ascii="Arial" w:hAnsi="Arial" w:cs="Arial"/>
          <w:sz w:val="22"/>
          <w:szCs w:val="22"/>
          <w:lang w:val="es-ES" w:eastAsia="es-ES"/>
        </w:rPr>
        <w:t>Cantidad 1 u</w:t>
      </w:r>
    </w:p>
    <w:p w:rsidR="00CE7AD1" w:rsidRPr="00CE7AD1" w:rsidRDefault="00CE7AD1" w:rsidP="00CE7AD1">
      <w:pPr>
        <w:spacing w:after="6" w:line="360" w:lineRule="auto"/>
        <w:jc w:val="both"/>
        <w:rPr>
          <w:rFonts w:ascii="Arial" w:hAnsi="Arial" w:cs="Arial"/>
          <w:sz w:val="22"/>
          <w:szCs w:val="22"/>
          <w:lang w:val="es-ES" w:eastAsia="es-ES"/>
        </w:rPr>
      </w:pPr>
      <w:r w:rsidRPr="00CE7AD1">
        <w:rPr>
          <w:rFonts w:ascii="Arial" w:hAnsi="Arial" w:cs="Arial"/>
          <w:sz w:val="22"/>
          <w:szCs w:val="22"/>
          <w:lang w:val="es-ES" w:eastAsia="es-ES"/>
        </w:rPr>
        <w:t>12.3.17. Barra de seguridad fija 67 x 36,5 – FERRUM VTEPA (inodoro para discapacitado) A15</w:t>
      </w:r>
    </w:p>
    <w:p w:rsidR="00CE7AD1" w:rsidRDefault="00CE7AD1" w:rsidP="00CE7AD1">
      <w:pPr>
        <w:spacing w:after="6" w:line="360" w:lineRule="auto"/>
        <w:jc w:val="both"/>
        <w:rPr>
          <w:rFonts w:ascii="Arial" w:hAnsi="Arial" w:cs="Arial"/>
          <w:sz w:val="22"/>
          <w:szCs w:val="22"/>
        </w:rPr>
      </w:pPr>
      <w:r>
        <w:rPr>
          <w:rFonts w:ascii="Arial" w:hAnsi="Arial" w:cs="Arial"/>
          <w:sz w:val="22"/>
          <w:szCs w:val="22"/>
        </w:rPr>
        <w:t>Se colocará en el baño de profesores a refuncionalizar, baño de discapacitado.</w:t>
      </w:r>
    </w:p>
    <w:p w:rsidR="00CE7AD1" w:rsidRPr="00CE7AD1" w:rsidRDefault="00CE7AD1" w:rsidP="00CE7AD1">
      <w:pPr>
        <w:spacing w:after="6" w:line="360" w:lineRule="auto"/>
        <w:jc w:val="both"/>
        <w:rPr>
          <w:rFonts w:ascii="Arial" w:hAnsi="Arial" w:cs="Arial"/>
          <w:sz w:val="22"/>
          <w:szCs w:val="22"/>
          <w:lang w:val="es-ES" w:eastAsia="es-ES"/>
        </w:rPr>
      </w:pPr>
      <w:r w:rsidRPr="00CE7AD1">
        <w:rPr>
          <w:rFonts w:ascii="Arial" w:hAnsi="Arial" w:cs="Arial"/>
          <w:sz w:val="22"/>
          <w:szCs w:val="22"/>
          <w:lang w:val="es-ES" w:eastAsia="es-ES"/>
        </w:rPr>
        <w:t>Cantidad 1 u</w:t>
      </w:r>
    </w:p>
    <w:p w:rsidR="00070095" w:rsidRDefault="00070095" w:rsidP="00A6251E">
      <w:pPr>
        <w:pStyle w:val="Textosinformato"/>
        <w:spacing w:after="6" w:line="360" w:lineRule="auto"/>
        <w:jc w:val="both"/>
        <w:rPr>
          <w:rFonts w:ascii="Arial" w:hAnsi="Arial" w:cs="Arial"/>
          <w:sz w:val="22"/>
          <w:szCs w:val="22"/>
        </w:rPr>
      </w:pPr>
      <w:r>
        <w:rPr>
          <w:rFonts w:ascii="Arial" w:hAnsi="Arial" w:cs="Arial"/>
          <w:sz w:val="22"/>
          <w:szCs w:val="22"/>
        </w:rPr>
        <w:t>GRIFERIA</w:t>
      </w:r>
    </w:p>
    <w:p w:rsidR="00CE7AD1" w:rsidRPr="00CE7AD1" w:rsidRDefault="00CE7AD1" w:rsidP="00CE7AD1">
      <w:pPr>
        <w:spacing w:after="6" w:line="360" w:lineRule="auto"/>
        <w:jc w:val="both"/>
        <w:rPr>
          <w:rFonts w:ascii="Arial" w:hAnsi="Arial" w:cs="Arial"/>
          <w:sz w:val="22"/>
          <w:szCs w:val="20"/>
          <w:lang w:val="es-AR" w:eastAsia="es-AR"/>
        </w:rPr>
      </w:pPr>
      <w:r w:rsidRPr="00CE7AD1">
        <w:rPr>
          <w:rFonts w:ascii="Arial" w:hAnsi="Arial" w:cs="Arial"/>
          <w:sz w:val="22"/>
          <w:szCs w:val="20"/>
          <w:lang w:val="es-AR" w:eastAsia="es-AR"/>
        </w:rPr>
        <w:t>12.3.37. Grifería lavatorio discapacitado s/mesada ambas aguas - Tipo FV Vivace Art. 181/93 – G10</w:t>
      </w:r>
    </w:p>
    <w:p w:rsidR="00CE7AD1" w:rsidRDefault="00CE7AD1" w:rsidP="00CE7AD1">
      <w:pPr>
        <w:spacing w:after="6" w:line="360" w:lineRule="auto"/>
        <w:jc w:val="both"/>
        <w:rPr>
          <w:rFonts w:ascii="Arial" w:hAnsi="Arial" w:cs="Arial"/>
          <w:sz w:val="22"/>
          <w:szCs w:val="22"/>
        </w:rPr>
      </w:pPr>
      <w:r>
        <w:rPr>
          <w:rFonts w:ascii="Arial" w:hAnsi="Arial" w:cs="Arial"/>
          <w:sz w:val="22"/>
          <w:szCs w:val="22"/>
        </w:rPr>
        <w:t>Se colocará en el baño de profesores a refuncionalizar, baño de discapacitado.</w:t>
      </w:r>
    </w:p>
    <w:p w:rsidR="00CE7AD1" w:rsidRPr="00CE7AD1" w:rsidRDefault="00CE7AD1" w:rsidP="00CE7AD1">
      <w:pPr>
        <w:spacing w:after="6" w:line="360" w:lineRule="auto"/>
        <w:jc w:val="both"/>
        <w:rPr>
          <w:rFonts w:ascii="Arial" w:hAnsi="Arial" w:cs="Arial"/>
          <w:sz w:val="22"/>
          <w:szCs w:val="20"/>
          <w:lang w:val="es-AR" w:eastAsia="es-AR"/>
        </w:rPr>
      </w:pPr>
      <w:r w:rsidRPr="00CE7AD1">
        <w:rPr>
          <w:rFonts w:ascii="Arial" w:hAnsi="Arial" w:cs="Arial"/>
          <w:sz w:val="22"/>
          <w:szCs w:val="20"/>
          <w:lang w:val="es-AR" w:eastAsia="es-AR"/>
        </w:rPr>
        <w:t>Cantidad 1 u</w:t>
      </w:r>
    </w:p>
    <w:p w:rsidR="00186DB3" w:rsidRDefault="00186DB3" w:rsidP="00A6251E">
      <w:pPr>
        <w:pStyle w:val="Textosinformato"/>
        <w:spacing w:after="6" w:line="360" w:lineRule="auto"/>
        <w:jc w:val="both"/>
        <w:rPr>
          <w:rFonts w:ascii="Arial" w:hAnsi="Arial" w:cs="Arial"/>
          <w:sz w:val="22"/>
          <w:szCs w:val="22"/>
        </w:rPr>
      </w:pPr>
      <w:r>
        <w:rPr>
          <w:rFonts w:ascii="Arial" w:hAnsi="Arial" w:cs="Arial"/>
          <w:sz w:val="22"/>
          <w:szCs w:val="22"/>
        </w:rPr>
        <w:t>12.4. DESAGUES PLUVIALES</w:t>
      </w:r>
    </w:p>
    <w:p w:rsidR="00CE7AD1" w:rsidRPr="00CE7AD1" w:rsidRDefault="00CE7AD1" w:rsidP="00CE7AD1">
      <w:pPr>
        <w:spacing w:after="6" w:line="360" w:lineRule="auto"/>
        <w:jc w:val="both"/>
        <w:rPr>
          <w:rFonts w:ascii="Arial" w:hAnsi="Arial"/>
          <w:sz w:val="22"/>
          <w:szCs w:val="22"/>
          <w:lang w:val="es-ES" w:eastAsia="es-ES"/>
        </w:rPr>
      </w:pPr>
      <w:r w:rsidRPr="00CE7AD1">
        <w:rPr>
          <w:rFonts w:ascii="Arial" w:hAnsi="Arial"/>
          <w:sz w:val="22"/>
          <w:szCs w:val="22"/>
          <w:lang w:val="es-ES" w:eastAsia="es-ES"/>
        </w:rPr>
        <w:t>12.4.3.1. Cañería horizontal PVC 0.110</w:t>
      </w:r>
    </w:p>
    <w:p w:rsidR="00CE7AD1" w:rsidRPr="00CE7AD1" w:rsidRDefault="00CE7AD1" w:rsidP="00CE7AD1">
      <w:pPr>
        <w:spacing w:after="6" w:line="360" w:lineRule="auto"/>
        <w:jc w:val="both"/>
        <w:rPr>
          <w:rFonts w:ascii="Arial" w:hAnsi="Arial"/>
          <w:sz w:val="22"/>
          <w:szCs w:val="22"/>
          <w:lang w:val="es-ES" w:eastAsia="es-ES"/>
        </w:rPr>
      </w:pPr>
      <w:r w:rsidRPr="00CE7AD1">
        <w:rPr>
          <w:rFonts w:ascii="Arial" w:hAnsi="Arial"/>
          <w:sz w:val="22"/>
          <w:szCs w:val="22"/>
          <w:lang w:val="es-ES" w:eastAsia="es-ES"/>
        </w:rPr>
        <w:t xml:space="preserve">Se colocará dos caños para desagüe pluvial vinculando </w:t>
      </w:r>
      <w:r>
        <w:rPr>
          <w:rFonts w:ascii="Arial" w:hAnsi="Arial"/>
          <w:sz w:val="22"/>
          <w:szCs w:val="22"/>
          <w:lang w:val="es-ES" w:eastAsia="es-ES"/>
        </w:rPr>
        <w:t>BDA</w:t>
      </w:r>
      <w:r w:rsidRPr="00CE7AD1">
        <w:rPr>
          <w:rFonts w:ascii="Arial" w:hAnsi="Arial"/>
          <w:sz w:val="22"/>
          <w:szCs w:val="22"/>
          <w:lang w:val="es-ES" w:eastAsia="es-ES"/>
        </w:rPr>
        <w:t>l y con la calle</w:t>
      </w:r>
    </w:p>
    <w:p w:rsidR="00CE7AD1" w:rsidRPr="00CE7AD1" w:rsidRDefault="00CE7AD1" w:rsidP="00CE7AD1">
      <w:pPr>
        <w:spacing w:after="6" w:line="360" w:lineRule="auto"/>
        <w:jc w:val="both"/>
        <w:rPr>
          <w:rFonts w:ascii="Arial" w:hAnsi="Arial"/>
          <w:sz w:val="22"/>
          <w:szCs w:val="22"/>
          <w:lang w:val="es-ES" w:eastAsia="es-ES"/>
        </w:rPr>
      </w:pPr>
      <w:r>
        <w:rPr>
          <w:rFonts w:ascii="Arial" w:hAnsi="Arial"/>
          <w:sz w:val="22"/>
          <w:szCs w:val="22"/>
          <w:lang w:val="es-ES" w:eastAsia="es-ES"/>
        </w:rPr>
        <w:t>Cantidad 96.60</w:t>
      </w:r>
      <w:r w:rsidRPr="00CE7AD1">
        <w:rPr>
          <w:rFonts w:ascii="Arial" w:hAnsi="Arial"/>
          <w:sz w:val="22"/>
          <w:szCs w:val="22"/>
          <w:lang w:val="es-ES" w:eastAsia="es-ES"/>
        </w:rPr>
        <w:t xml:space="preserve"> ml.</w:t>
      </w:r>
    </w:p>
    <w:p w:rsidR="00CE7AD1" w:rsidRPr="00CE7AD1" w:rsidRDefault="00CE7AD1" w:rsidP="00CE7AD1">
      <w:pPr>
        <w:spacing w:after="6"/>
        <w:jc w:val="both"/>
        <w:rPr>
          <w:rFonts w:ascii="Arial" w:hAnsi="Arial" w:cs="Arial"/>
          <w:bCs/>
          <w:sz w:val="22"/>
          <w:szCs w:val="22"/>
          <w:lang w:val="es-ES" w:eastAsia="es-ES"/>
        </w:rPr>
      </w:pPr>
      <w:r w:rsidRPr="00CE7AD1">
        <w:rPr>
          <w:rFonts w:ascii="Arial" w:hAnsi="Arial" w:cs="Arial"/>
          <w:bCs/>
          <w:sz w:val="22"/>
          <w:szCs w:val="22"/>
          <w:lang w:val="es-ES" w:eastAsia="es-ES"/>
        </w:rPr>
        <w:t>se ejecutarán utilizando caños y piezas de P.V.C. reforzado de diámetro Ø 0.110m y de 3.2mm de espesor; las uniones se realizarán con pegamento vinílico aprobado. El precio unitario estipulado comprende la ejecución de zanjas; para lo cual el fondo de las excavaciones serán perfectamente nivelada y apisonada, sus paramentos laterales serán bien verticales, debiéndose proceder a su contención por medio de apuntalamiento y tablestacas apropiadas, si el terreno no se sostuviera por sí en forma conveniente.</w:t>
      </w:r>
    </w:p>
    <w:p w:rsidR="00CE7AD1" w:rsidRDefault="00CE7AD1" w:rsidP="00A6251E">
      <w:pPr>
        <w:pStyle w:val="Textosinformato"/>
        <w:spacing w:after="6" w:line="360" w:lineRule="auto"/>
        <w:jc w:val="both"/>
        <w:rPr>
          <w:rFonts w:ascii="Arial" w:hAnsi="Arial" w:cs="Arial"/>
          <w:sz w:val="22"/>
          <w:szCs w:val="22"/>
        </w:rPr>
      </w:pPr>
    </w:p>
    <w:p w:rsidR="00E437E6" w:rsidRDefault="00E437E6" w:rsidP="00A6251E">
      <w:pPr>
        <w:pStyle w:val="Textosinformato"/>
        <w:spacing w:after="6" w:line="360" w:lineRule="auto"/>
        <w:jc w:val="both"/>
        <w:rPr>
          <w:rFonts w:ascii="Arial" w:hAnsi="Arial" w:cs="Arial"/>
          <w:sz w:val="22"/>
          <w:szCs w:val="22"/>
        </w:rPr>
      </w:pPr>
      <w:r>
        <w:rPr>
          <w:rFonts w:ascii="Arial" w:hAnsi="Arial" w:cs="Arial"/>
          <w:sz w:val="22"/>
          <w:szCs w:val="22"/>
        </w:rPr>
        <w:t>12.4.4.1. BDA 0.50 x 0.50</w:t>
      </w:r>
      <w:r w:rsidR="000C2F66">
        <w:rPr>
          <w:rFonts w:ascii="Arial" w:hAnsi="Arial" w:cs="Arial"/>
          <w:sz w:val="22"/>
          <w:szCs w:val="22"/>
        </w:rPr>
        <w:t xml:space="preserve"> </w:t>
      </w:r>
    </w:p>
    <w:p w:rsidR="00F85BF7" w:rsidRDefault="00F85BF7" w:rsidP="00A6251E">
      <w:pPr>
        <w:pStyle w:val="Textosinformato"/>
        <w:spacing w:after="6" w:line="360" w:lineRule="auto"/>
        <w:jc w:val="both"/>
        <w:rPr>
          <w:rFonts w:ascii="Arial" w:hAnsi="Arial" w:cs="Arial"/>
          <w:sz w:val="22"/>
          <w:szCs w:val="22"/>
        </w:rPr>
      </w:pPr>
      <w:r>
        <w:rPr>
          <w:rFonts w:ascii="Arial" w:hAnsi="Arial" w:cs="Arial"/>
          <w:sz w:val="22"/>
          <w:szCs w:val="22"/>
        </w:rPr>
        <w:t xml:space="preserve">Se colocará en el </w:t>
      </w:r>
      <w:r w:rsidR="00C14C01">
        <w:rPr>
          <w:rFonts w:ascii="Arial" w:hAnsi="Arial" w:cs="Arial"/>
          <w:sz w:val="22"/>
          <w:szCs w:val="22"/>
        </w:rPr>
        <w:t>patio y en frente de la ampliació</w:t>
      </w:r>
      <w:r w:rsidR="000C2F66">
        <w:rPr>
          <w:rFonts w:ascii="Arial" w:hAnsi="Arial" w:cs="Arial"/>
          <w:sz w:val="22"/>
          <w:szCs w:val="22"/>
        </w:rPr>
        <w:t xml:space="preserve">n, previendo que en la 2º recibirá con cañería vertical </w:t>
      </w:r>
      <w:r w:rsidR="00E11AD9">
        <w:rPr>
          <w:rFonts w:ascii="Arial" w:hAnsi="Arial" w:cs="Arial"/>
          <w:sz w:val="22"/>
          <w:szCs w:val="22"/>
        </w:rPr>
        <w:t>de Fº Fº</w:t>
      </w:r>
    </w:p>
    <w:p w:rsidR="00E437E6" w:rsidRDefault="00CE7AD1" w:rsidP="00A6251E">
      <w:pPr>
        <w:pStyle w:val="Textosinformato"/>
        <w:spacing w:after="6" w:line="360" w:lineRule="auto"/>
        <w:jc w:val="both"/>
        <w:rPr>
          <w:rFonts w:ascii="Arial" w:hAnsi="Arial" w:cs="Arial"/>
          <w:sz w:val="22"/>
          <w:szCs w:val="22"/>
        </w:rPr>
      </w:pPr>
      <w:r>
        <w:rPr>
          <w:rFonts w:ascii="Arial" w:hAnsi="Arial" w:cs="Arial"/>
          <w:sz w:val="22"/>
          <w:szCs w:val="22"/>
        </w:rPr>
        <w:t>Cantidad 4</w:t>
      </w:r>
      <w:r w:rsidR="00C14C01">
        <w:rPr>
          <w:rFonts w:ascii="Arial" w:hAnsi="Arial" w:cs="Arial"/>
          <w:sz w:val="22"/>
          <w:szCs w:val="22"/>
        </w:rPr>
        <w:t xml:space="preserve"> u </w:t>
      </w:r>
    </w:p>
    <w:p w:rsidR="00C14C01" w:rsidRPr="00C14C01" w:rsidRDefault="00C14C01" w:rsidP="00C14C01">
      <w:pPr>
        <w:tabs>
          <w:tab w:val="left" w:pos="0"/>
        </w:tabs>
        <w:spacing w:after="6" w:line="360" w:lineRule="auto"/>
        <w:jc w:val="both"/>
        <w:rPr>
          <w:rFonts w:ascii="Arial" w:hAnsi="Arial"/>
          <w:sz w:val="22"/>
          <w:szCs w:val="22"/>
          <w:lang w:eastAsia="es-ES"/>
        </w:rPr>
      </w:pPr>
      <w:r w:rsidRPr="00C14C01">
        <w:rPr>
          <w:rFonts w:ascii="Arial" w:hAnsi="Arial"/>
          <w:sz w:val="22"/>
          <w:szCs w:val="22"/>
          <w:lang w:eastAsia="es-ES"/>
        </w:rPr>
        <w:t>13. INSTALACION DE GAS (artefactos nuevos incluyen colocación)</w:t>
      </w:r>
    </w:p>
    <w:p w:rsidR="00C14C01" w:rsidRPr="00C14C01" w:rsidRDefault="00C14C01" w:rsidP="00C14C01">
      <w:pPr>
        <w:tabs>
          <w:tab w:val="left" w:pos="0"/>
        </w:tabs>
        <w:spacing w:after="6" w:line="360" w:lineRule="auto"/>
        <w:jc w:val="both"/>
        <w:rPr>
          <w:rFonts w:ascii="Arial" w:hAnsi="Arial"/>
          <w:sz w:val="22"/>
          <w:szCs w:val="22"/>
          <w:lang w:eastAsia="es-ES"/>
        </w:rPr>
      </w:pPr>
      <w:r w:rsidRPr="00C14C01">
        <w:rPr>
          <w:rFonts w:ascii="Arial" w:hAnsi="Arial"/>
          <w:sz w:val="22"/>
          <w:szCs w:val="22"/>
          <w:lang w:eastAsia="es-ES"/>
        </w:rPr>
        <w:t>13.2.1. Tramitaciones de matriculado y planos</w:t>
      </w:r>
    </w:p>
    <w:p w:rsidR="00C14C01" w:rsidRPr="00C14C01" w:rsidRDefault="00C14C01" w:rsidP="00C14C01">
      <w:pPr>
        <w:tabs>
          <w:tab w:val="left" w:pos="0"/>
        </w:tabs>
        <w:spacing w:after="6" w:line="360" w:lineRule="auto"/>
        <w:jc w:val="both"/>
        <w:rPr>
          <w:rFonts w:ascii="Arial" w:hAnsi="Arial"/>
          <w:sz w:val="22"/>
          <w:szCs w:val="22"/>
          <w:lang w:eastAsia="es-ES"/>
        </w:rPr>
      </w:pPr>
      <w:r w:rsidRPr="00C14C01">
        <w:rPr>
          <w:rFonts w:ascii="Arial" w:hAnsi="Arial"/>
          <w:sz w:val="22"/>
          <w:szCs w:val="22"/>
          <w:lang w:eastAsia="es-ES"/>
        </w:rPr>
        <w:t>Cantidad 1 gl</w:t>
      </w:r>
    </w:p>
    <w:p w:rsidR="00C14C01" w:rsidRPr="00C14C01" w:rsidRDefault="00C14C01" w:rsidP="00C14C01">
      <w:pPr>
        <w:spacing w:after="6"/>
        <w:jc w:val="both"/>
        <w:rPr>
          <w:rFonts w:ascii="Arial" w:hAnsi="Arial" w:cs="Arial"/>
          <w:sz w:val="22"/>
          <w:szCs w:val="22"/>
          <w:lang w:val="es-ES" w:eastAsia="es-ES"/>
        </w:rPr>
      </w:pPr>
      <w:r w:rsidRPr="00C14C01">
        <w:rPr>
          <w:rFonts w:ascii="Arial" w:hAnsi="Arial" w:cs="Arial"/>
          <w:sz w:val="22"/>
          <w:szCs w:val="22"/>
          <w:lang w:val="es-ES" w:eastAsia="es-ES"/>
        </w:rPr>
        <w:t>Se realizará una tramitación de ampliación de la instalación existente y confección de planos con un profesional matriculado.</w:t>
      </w:r>
    </w:p>
    <w:p w:rsidR="00C14C01" w:rsidRPr="00C14C01" w:rsidRDefault="00C14C01" w:rsidP="00C14C01">
      <w:pPr>
        <w:spacing w:afterLines="26" w:after="62"/>
        <w:jc w:val="both"/>
        <w:rPr>
          <w:rFonts w:ascii="Arial" w:hAnsi="Arial"/>
          <w:sz w:val="22"/>
          <w:szCs w:val="22"/>
        </w:rPr>
      </w:pPr>
      <w:r w:rsidRPr="00C14C01">
        <w:rPr>
          <w:rFonts w:ascii="Arial" w:hAnsi="Arial"/>
          <w:sz w:val="22"/>
          <w:szCs w:val="22"/>
        </w:rPr>
        <w:t>El Contratista tendrá a su cargo la realización de todos los trámites ante las Reparticiones que correspondan para obtener la factibilidad de servicio, aprobación de los planos, solicitar conexiones de gas, realizar inspecciones reglamentarias, habilitación de servicios y cuanta gestión sea menester hasta obtener los certificados de aprobación y/o habilitación parcial y total de las obras de la instalación, expendidos por las autoridades pertinentes.</w:t>
      </w:r>
    </w:p>
    <w:p w:rsidR="00C14C01" w:rsidRPr="00C14C01" w:rsidRDefault="00C14C01" w:rsidP="00C14C01">
      <w:pPr>
        <w:spacing w:afterLines="26" w:after="62"/>
        <w:jc w:val="both"/>
        <w:rPr>
          <w:rFonts w:ascii="Arial" w:hAnsi="Arial"/>
          <w:sz w:val="22"/>
          <w:szCs w:val="22"/>
        </w:rPr>
      </w:pPr>
      <w:r w:rsidRPr="00C14C01">
        <w:rPr>
          <w:rFonts w:ascii="Arial" w:hAnsi="Arial"/>
          <w:sz w:val="22"/>
          <w:szCs w:val="22"/>
        </w:rPr>
        <w:t>En base a los planos de licitación recibidos, la Empresa deberá confeccionar la siguiente documentación:</w:t>
      </w:r>
    </w:p>
    <w:p w:rsidR="00C14C01" w:rsidRPr="00C14C01" w:rsidRDefault="00C14C01" w:rsidP="00C14C01">
      <w:pPr>
        <w:numPr>
          <w:ilvl w:val="0"/>
          <w:numId w:val="19"/>
        </w:numPr>
        <w:spacing w:afterLines="26" w:after="62"/>
        <w:jc w:val="both"/>
        <w:rPr>
          <w:rFonts w:ascii="Arial" w:hAnsi="Arial"/>
          <w:sz w:val="22"/>
          <w:szCs w:val="22"/>
        </w:rPr>
      </w:pPr>
      <w:r w:rsidRPr="00C14C01">
        <w:rPr>
          <w:rFonts w:ascii="Arial" w:hAnsi="Arial"/>
          <w:sz w:val="22"/>
          <w:szCs w:val="22"/>
        </w:rPr>
        <w:t>Planos reglamentarios para las gestiones de aprobación antes mencionadas, generales y de detalle, bajo la responsabilidad de su firma, o la de su representante técnico habilitado; más los planos o croquis de detalle y modificaciones que fueran necesarios y/o exigidos por las autoridades. Será de su exclusiva cuenta y sin derecho a reclamo alguno, la introducción de las modificaciones al proyecto y/o a la obra, exigidas por parte de las autoridades oficiales intervinientes en la aprobación de las obras.</w:t>
      </w:r>
    </w:p>
    <w:p w:rsidR="00C14C01" w:rsidRPr="00C14C01" w:rsidRDefault="00C14C01" w:rsidP="00C14C01">
      <w:pPr>
        <w:numPr>
          <w:ilvl w:val="0"/>
          <w:numId w:val="19"/>
        </w:numPr>
        <w:spacing w:afterLines="26" w:after="62"/>
        <w:jc w:val="both"/>
        <w:rPr>
          <w:rFonts w:ascii="Arial" w:hAnsi="Arial"/>
          <w:sz w:val="22"/>
          <w:szCs w:val="22"/>
        </w:rPr>
      </w:pPr>
      <w:r w:rsidRPr="00C14C01">
        <w:rPr>
          <w:rFonts w:ascii="Arial" w:hAnsi="Arial"/>
          <w:sz w:val="22"/>
          <w:szCs w:val="22"/>
        </w:rPr>
        <w:t>Planos de obras generales, replanteos, croquis, planos de detalles, de estaciones de regulación y medición, colectores, barales, gabinetes, requerimientos de arquitectura para la estación reguladora, etc., más los que la Inspección de Obra requiera antes y durante la ejecución de los trabajos en las escalas más apropiadas.</w:t>
      </w:r>
    </w:p>
    <w:p w:rsidR="00C14C01" w:rsidRPr="00C14C01" w:rsidRDefault="00C14C01" w:rsidP="00C14C01">
      <w:pPr>
        <w:numPr>
          <w:ilvl w:val="0"/>
          <w:numId w:val="19"/>
        </w:numPr>
        <w:spacing w:afterLines="26" w:after="62"/>
        <w:jc w:val="both"/>
        <w:rPr>
          <w:rFonts w:ascii="Arial" w:hAnsi="Arial"/>
          <w:sz w:val="22"/>
          <w:szCs w:val="22"/>
        </w:rPr>
      </w:pPr>
      <w:r w:rsidRPr="00C14C01">
        <w:rPr>
          <w:rFonts w:ascii="Arial" w:hAnsi="Arial"/>
          <w:sz w:val="22"/>
          <w:szCs w:val="22"/>
        </w:rPr>
        <w:t>Previo a la construcción de cada parte de la obra los planos habrán sido aprobados. Se solicitará la inspección de cada parte ejecutada, y del mismo modo, la verificación de las pruebas especificadas, antes de proceder a tapar lo construido.</w:t>
      </w:r>
    </w:p>
    <w:p w:rsidR="00C14C01" w:rsidRPr="00C14C01" w:rsidRDefault="00C14C01" w:rsidP="00C14C01">
      <w:pPr>
        <w:numPr>
          <w:ilvl w:val="0"/>
          <w:numId w:val="19"/>
        </w:numPr>
        <w:spacing w:afterLines="26" w:after="62"/>
        <w:jc w:val="both"/>
        <w:rPr>
          <w:rFonts w:ascii="Arial" w:hAnsi="Arial"/>
          <w:sz w:val="22"/>
          <w:szCs w:val="22"/>
        </w:rPr>
      </w:pPr>
      <w:r w:rsidRPr="00C14C01">
        <w:rPr>
          <w:rFonts w:ascii="Arial" w:hAnsi="Arial"/>
          <w:sz w:val="22"/>
          <w:szCs w:val="22"/>
        </w:rPr>
        <w:t>Planos conforme a obra de las instalaciones ejecutadas con sus correspondientes aprobaciones oficiales.</w:t>
      </w:r>
    </w:p>
    <w:p w:rsidR="00C14C01" w:rsidRPr="00C14C01" w:rsidRDefault="00C14C01" w:rsidP="00C14C01">
      <w:pPr>
        <w:tabs>
          <w:tab w:val="left" w:pos="0"/>
        </w:tabs>
        <w:spacing w:after="6"/>
        <w:jc w:val="both"/>
        <w:rPr>
          <w:rFonts w:ascii="Arial" w:hAnsi="Arial"/>
          <w:sz w:val="22"/>
          <w:szCs w:val="22"/>
        </w:rPr>
      </w:pPr>
      <w:r w:rsidRPr="00C14C01">
        <w:rPr>
          <w:rFonts w:ascii="Arial" w:hAnsi="Arial"/>
          <w:sz w:val="22"/>
          <w:szCs w:val="22"/>
        </w:rPr>
        <w:t>La confección de planos legales y planos de obra son tareas de inicio inmediato, y requisito para la aprobación de los certificados de obra, para lo cual es imprescindible además, acreditar fehacientemente el inicio de las tramitaciones ante los organismos prestatarios del servicio. Asimismo los planos “conforme a obra”, 3.5 final, son un elemento indispensable para la recepción definitiva de la obra</w:t>
      </w:r>
    </w:p>
    <w:p w:rsidR="00C14C01" w:rsidRPr="00C14C01" w:rsidRDefault="00C14C01" w:rsidP="00C14C01">
      <w:pPr>
        <w:tabs>
          <w:tab w:val="left" w:pos="0"/>
        </w:tabs>
        <w:spacing w:after="6"/>
        <w:jc w:val="both"/>
        <w:rPr>
          <w:rFonts w:ascii="Arial" w:hAnsi="Arial"/>
          <w:sz w:val="22"/>
          <w:szCs w:val="22"/>
          <w:lang w:eastAsia="es-ES"/>
        </w:rPr>
      </w:pPr>
    </w:p>
    <w:p w:rsidR="00C14C01" w:rsidRPr="00C14C01" w:rsidRDefault="00C14C01" w:rsidP="00C14C01">
      <w:pPr>
        <w:tabs>
          <w:tab w:val="left" w:pos="0"/>
        </w:tabs>
        <w:spacing w:after="6" w:line="360" w:lineRule="auto"/>
        <w:jc w:val="both"/>
        <w:rPr>
          <w:rFonts w:ascii="Arial" w:hAnsi="Arial"/>
          <w:sz w:val="22"/>
          <w:szCs w:val="22"/>
          <w:lang w:eastAsia="es-ES"/>
        </w:rPr>
      </w:pPr>
      <w:r w:rsidRPr="00C14C01">
        <w:rPr>
          <w:rFonts w:ascii="Arial" w:hAnsi="Arial"/>
          <w:sz w:val="22"/>
          <w:szCs w:val="22"/>
          <w:lang w:eastAsia="es-ES"/>
        </w:rPr>
        <w:t>13.4. CAÑERIA DE GAS</w:t>
      </w:r>
    </w:p>
    <w:p w:rsidR="00C14C01" w:rsidRPr="00C14C01" w:rsidRDefault="00C14C01" w:rsidP="00C14C01">
      <w:pPr>
        <w:tabs>
          <w:tab w:val="left" w:pos="0"/>
        </w:tabs>
        <w:spacing w:after="6" w:line="360" w:lineRule="auto"/>
        <w:jc w:val="both"/>
        <w:rPr>
          <w:rFonts w:ascii="Arial" w:hAnsi="Arial"/>
          <w:sz w:val="22"/>
          <w:szCs w:val="22"/>
          <w:lang w:eastAsia="es-ES"/>
        </w:rPr>
      </w:pPr>
      <w:r w:rsidRPr="00C14C01">
        <w:rPr>
          <w:rFonts w:ascii="Arial" w:hAnsi="Arial"/>
          <w:sz w:val="22"/>
          <w:szCs w:val="22"/>
          <w:lang w:eastAsia="es-ES"/>
        </w:rPr>
        <w:t>13.4.39. Cañería epoxi por boca</w:t>
      </w:r>
    </w:p>
    <w:p w:rsidR="00C14C01" w:rsidRPr="00C14C01" w:rsidRDefault="00C14C01" w:rsidP="00C14C01">
      <w:pPr>
        <w:tabs>
          <w:tab w:val="left" w:pos="0"/>
        </w:tabs>
        <w:spacing w:after="6" w:line="360" w:lineRule="auto"/>
        <w:jc w:val="both"/>
        <w:rPr>
          <w:rFonts w:ascii="Arial" w:hAnsi="Arial"/>
          <w:sz w:val="22"/>
          <w:szCs w:val="22"/>
          <w:lang w:eastAsia="es-ES"/>
        </w:rPr>
      </w:pPr>
      <w:r w:rsidRPr="00C14C01">
        <w:rPr>
          <w:rFonts w:ascii="Arial" w:hAnsi="Arial"/>
          <w:sz w:val="22"/>
          <w:szCs w:val="22"/>
          <w:lang w:eastAsia="es-ES"/>
        </w:rPr>
        <w:t>Se realizará la ampliación del tendido de gas, suministrando a la</w:t>
      </w:r>
      <w:r w:rsidR="00EF0905">
        <w:rPr>
          <w:rFonts w:ascii="Arial" w:hAnsi="Arial"/>
          <w:sz w:val="22"/>
          <w:szCs w:val="22"/>
          <w:lang w:eastAsia="es-ES"/>
        </w:rPr>
        <w:t>s</w:t>
      </w:r>
      <w:r w:rsidRPr="00C14C01">
        <w:rPr>
          <w:rFonts w:ascii="Arial" w:hAnsi="Arial"/>
          <w:sz w:val="22"/>
          <w:szCs w:val="22"/>
          <w:lang w:eastAsia="es-ES"/>
        </w:rPr>
        <w:t xml:space="preserve"> aula</w:t>
      </w:r>
      <w:r w:rsidR="00EF0905">
        <w:rPr>
          <w:rFonts w:ascii="Arial" w:hAnsi="Arial"/>
          <w:sz w:val="22"/>
          <w:szCs w:val="22"/>
          <w:lang w:eastAsia="es-ES"/>
        </w:rPr>
        <w:t>s de la ampliación</w:t>
      </w:r>
    </w:p>
    <w:p w:rsidR="00C14C01" w:rsidRPr="00C14C01" w:rsidRDefault="00C14C01" w:rsidP="00C14C01">
      <w:pPr>
        <w:tabs>
          <w:tab w:val="left" w:pos="0"/>
        </w:tabs>
        <w:spacing w:after="6" w:line="360" w:lineRule="auto"/>
        <w:jc w:val="both"/>
        <w:rPr>
          <w:rFonts w:ascii="Arial" w:hAnsi="Arial"/>
          <w:sz w:val="22"/>
          <w:szCs w:val="22"/>
          <w:lang w:eastAsia="es-ES"/>
        </w:rPr>
      </w:pPr>
      <w:r w:rsidRPr="00C14C01">
        <w:rPr>
          <w:rFonts w:ascii="Arial" w:hAnsi="Arial"/>
          <w:sz w:val="22"/>
          <w:szCs w:val="22"/>
          <w:lang w:eastAsia="es-ES"/>
        </w:rPr>
        <w:t>Cantidad 2 u</w:t>
      </w:r>
    </w:p>
    <w:p w:rsidR="00C14C01" w:rsidRPr="00C14C01" w:rsidRDefault="00C14C01" w:rsidP="00C14C01">
      <w:pPr>
        <w:tabs>
          <w:tab w:val="left" w:pos="0"/>
        </w:tabs>
        <w:spacing w:after="6"/>
        <w:jc w:val="both"/>
        <w:rPr>
          <w:rFonts w:ascii="Arial" w:hAnsi="Arial" w:cs="Arial"/>
          <w:sz w:val="22"/>
          <w:szCs w:val="22"/>
        </w:rPr>
      </w:pPr>
      <w:r w:rsidRPr="00C14C01">
        <w:rPr>
          <w:rFonts w:ascii="Arial" w:hAnsi="Arial" w:cs="Arial"/>
          <w:sz w:val="22"/>
          <w:szCs w:val="22"/>
        </w:rPr>
        <w:t>Comprende la apertura de canaletas para las cañerías, con la prolijidad y previsión debidas. El Contrati</w:t>
      </w:r>
      <w:r w:rsidR="00EF0905">
        <w:rPr>
          <w:rFonts w:ascii="Arial" w:hAnsi="Arial" w:cs="Arial"/>
          <w:sz w:val="22"/>
          <w:szCs w:val="22"/>
        </w:rPr>
        <w:t>sta debe suministrar todos los m</w:t>
      </w:r>
      <w:r w:rsidRPr="00C14C01">
        <w:rPr>
          <w:rFonts w:ascii="Arial" w:hAnsi="Arial" w:cs="Arial"/>
          <w:sz w:val="22"/>
          <w:szCs w:val="22"/>
        </w:rPr>
        <w:t>ateriales requeridos para la ejecución de los trabajos, de acuerdo a las especificaciones y a la marca de los mismos. Se procederá a realizar el tendido de cañería y piezas de "Epoxi", incluso llaves de paso, en un todo de acuerdo con la documentación correspondiente y según las normas vigentes. Las cañerías por el contrapiso o terreno natural irán en tipo “Sintergas” según normas vigentes en la distribuidora de gas de la zona. Se deberá prever la conexión de todos los artefactos de gas que se indican en planos, con todos los elementos y/o accesorios que resulten necesarios para su correcto funcionamiento, máxima seguridad y de acuerdo a las normas vigentes. Llaves de paso. Para la distribución interna de un cuarto de vuelta, aprobadas, cónicas o esféricas, con cuerpo y vástago o esfera de bronce. Tendrán terminación pulida, o cromada con campana, según se instalen en locales de servicio o en cocina</w:t>
      </w:r>
    </w:p>
    <w:p w:rsidR="00C14C01" w:rsidRPr="00C14C01" w:rsidRDefault="00C14C01" w:rsidP="00C14C01">
      <w:pPr>
        <w:tabs>
          <w:tab w:val="left" w:pos="0"/>
        </w:tabs>
        <w:spacing w:after="6"/>
        <w:jc w:val="both"/>
        <w:rPr>
          <w:rFonts w:ascii="Arial" w:hAnsi="Arial"/>
          <w:sz w:val="22"/>
          <w:szCs w:val="22"/>
          <w:lang w:eastAsia="es-ES"/>
        </w:rPr>
      </w:pPr>
    </w:p>
    <w:p w:rsidR="00C14C01" w:rsidRPr="00C14C01" w:rsidRDefault="00C14C01" w:rsidP="00C14C01">
      <w:pPr>
        <w:tabs>
          <w:tab w:val="left" w:pos="0"/>
        </w:tabs>
        <w:spacing w:after="6" w:line="360" w:lineRule="auto"/>
        <w:jc w:val="both"/>
        <w:rPr>
          <w:rFonts w:ascii="Arial" w:hAnsi="Arial"/>
          <w:sz w:val="22"/>
          <w:szCs w:val="22"/>
          <w:lang w:eastAsia="es-ES"/>
        </w:rPr>
      </w:pPr>
      <w:r w:rsidRPr="00C14C01">
        <w:rPr>
          <w:rFonts w:ascii="Arial" w:hAnsi="Arial"/>
          <w:sz w:val="22"/>
          <w:szCs w:val="22"/>
          <w:lang w:eastAsia="es-ES"/>
        </w:rPr>
        <w:t>13.6. ARTEFACTOS</w:t>
      </w:r>
    </w:p>
    <w:p w:rsidR="00C14C01" w:rsidRPr="00C14C01" w:rsidRDefault="00C14C01" w:rsidP="00C14C01">
      <w:pPr>
        <w:tabs>
          <w:tab w:val="left" w:pos="0"/>
        </w:tabs>
        <w:spacing w:after="6" w:line="360" w:lineRule="auto"/>
        <w:jc w:val="both"/>
        <w:rPr>
          <w:rFonts w:ascii="Arial" w:hAnsi="Arial"/>
          <w:sz w:val="22"/>
          <w:szCs w:val="22"/>
          <w:lang w:eastAsia="es-ES"/>
        </w:rPr>
      </w:pPr>
      <w:r w:rsidRPr="00C14C01">
        <w:rPr>
          <w:rFonts w:ascii="Arial" w:hAnsi="Arial"/>
          <w:sz w:val="22"/>
          <w:szCs w:val="22"/>
          <w:lang w:eastAsia="es-ES"/>
        </w:rPr>
        <w:t>Calefactores tiro balanceado</w:t>
      </w:r>
    </w:p>
    <w:p w:rsidR="00C14C01" w:rsidRPr="00C14C01" w:rsidRDefault="00C14C01" w:rsidP="00C14C01">
      <w:pPr>
        <w:tabs>
          <w:tab w:val="left" w:pos="0"/>
        </w:tabs>
        <w:spacing w:after="6" w:line="360" w:lineRule="auto"/>
        <w:jc w:val="both"/>
        <w:rPr>
          <w:rFonts w:ascii="Arial" w:hAnsi="Arial"/>
          <w:sz w:val="22"/>
          <w:szCs w:val="22"/>
          <w:lang w:eastAsia="es-ES"/>
        </w:rPr>
      </w:pPr>
      <w:r w:rsidRPr="00C14C01">
        <w:rPr>
          <w:rFonts w:ascii="Arial" w:hAnsi="Arial"/>
          <w:sz w:val="22"/>
          <w:szCs w:val="22"/>
          <w:lang w:eastAsia="es-ES"/>
        </w:rPr>
        <w:t>13.6.1.2. Calefactor tiro balanceado tipo “CTZ” 6000 Kcal/h</w:t>
      </w:r>
    </w:p>
    <w:p w:rsidR="00C14C01" w:rsidRPr="00C14C01" w:rsidRDefault="00C14C01" w:rsidP="00C14C01">
      <w:pPr>
        <w:tabs>
          <w:tab w:val="left" w:pos="0"/>
        </w:tabs>
        <w:spacing w:after="6" w:line="360" w:lineRule="auto"/>
        <w:jc w:val="both"/>
        <w:rPr>
          <w:rFonts w:ascii="Arial" w:hAnsi="Arial"/>
          <w:sz w:val="22"/>
          <w:szCs w:val="22"/>
          <w:lang w:eastAsia="es-ES"/>
        </w:rPr>
      </w:pPr>
      <w:r w:rsidRPr="00C14C01">
        <w:rPr>
          <w:rFonts w:ascii="Arial" w:hAnsi="Arial"/>
          <w:sz w:val="22"/>
          <w:szCs w:val="22"/>
          <w:lang w:eastAsia="es-ES"/>
        </w:rPr>
        <w:t xml:space="preserve">Se colocará </w:t>
      </w:r>
      <w:r w:rsidR="00EF0905">
        <w:rPr>
          <w:rFonts w:ascii="Arial" w:hAnsi="Arial"/>
          <w:sz w:val="22"/>
          <w:szCs w:val="22"/>
          <w:lang w:eastAsia="es-ES"/>
        </w:rPr>
        <w:t xml:space="preserve">una </w:t>
      </w:r>
      <w:r w:rsidRPr="00C14C01">
        <w:rPr>
          <w:rFonts w:ascii="Arial" w:hAnsi="Arial"/>
          <w:sz w:val="22"/>
          <w:szCs w:val="22"/>
          <w:lang w:eastAsia="es-ES"/>
        </w:rPr>
        <w:t xml:space="preserve">en </w:t>
      </w:r>
      <w:r w:rsidR="00EF0905">
        <w:rPr>
          <w:rFonts w:ascii="Arial" w:hAnsi="Arial"/>
          <w:sz w:val="22"/>
          <w:szCs w:val="22"/>
          <w:lang w:eastAsia="es-ES"/>
        </w:rPr>
        <w:t xml:space="preserve">cada </w:t>
      </w:r>
      <w:r w:rsidRPr="00C14C01">
        <w:rPr>
          <w:rFonts w:ascii="Arial" w:hAnsi="Arial"/>
          <w:sz w:val="22"/>
          <w:szCs w:val="22"/>
          <w:lang w:eastAsia="es-ES"/>
        </w:rPr>
        <w:t>aula</w:t>
      </w:r>
      <w:r w:rsidR="00EF0905">
        <w:rPr>
          <w:rFonts w:ascii="Arial" w:hAnsi="Arial"/>
          <w:sz w:val="22"/>
          <w:szCs w:val="22"/>
          <w:lang w:eastAsia="es-ES"/>
        </w:rPr>
        <w:t xml:space="preserve"> de la ampliación</w:t>
      </w:r>
    </w:p>
    <w:p w:rsidR="00C14C01" w:rsidRPr="00C14C01" w:rsidRDefault="00C14C01" w:rsidP="00C14C01">
      <w:pPr>
        <w:tabs>
          <w:tab w:val="left" w:pos="0"/>
        </w:tabs>
        <w:spacing w:after="6" w:line="360" w:lineRule="auto"/>
        <w:jc w:val="both"/>
        <w:rPr>
          <w:rFonts w:ascii="Arial" w:hAnsi="Arial"/>
          <w:sz w:val="22"/>
          <w:szCs w:val="22"/>
          <w:lang w:eastAsia="es-ES"/>
        </w:rPr>
      </w:pPr>
      <w:r w:rsidRPr="00C14C01">
        <w:rPr>
          <w:rFonts w:ascii="Arial" w:hAnsi="Arial"/>
          <w:sz w:val="22"/>
          <w:szCs w:val="22"/>
          <w:lang w:eastAsia="es-ES"/>
        </w:rPr>
        <w:t>Cantidad 1 u</w:t>
      </w:r>
    </w:p>
    <w:p w:rsidR="00C14C01" w:rsidRPr="00C14C01" w:rsidRDefault="00C14C01" w:rsidP="00C14C01">
      <w:pPr>
        <w:tabs>
          <w:tab w:val="left" w:pos="0"/>
        </w:tabs>
        <w:spacing w:after="6" w:line="360" w:lineRule="auto"/>
        <w:jc w:val="both"/>
        <w:rPr>
          <w:rFonts w:ascii="Arial" w:hAnsi="Arial"/>
          <w:sz w:val="22"/>
          <w:szCs w:val="22"/>
          <w:lang w:eastAsia="es-ES"/>
        </w:rPr>
      </w:pPr>
      <w:r w:rsidRPr="00C14C01">
        <w:rPr>
          <w:rFonts w:ascii="Arial" w:hAnsi="Arial"/>
          <w:sz w:val="22"/>
          <w:szCs w:val="22"/>
          <w:lang w:eastAsia="es-ES"/>
        </w:rPr>
        <w:t xml:space="preserve">13.6.1.4. Protector metálico para calefactores </w:t>
      </w:r>
    </w:p>
    <w:p w:rsidR="00C14C01" w:rsidRPr="00C14C01" w:rsidRDefault="00C14C01" w:rsidP="00C14C01">
      <w:pPr>
        <w:tabs>
          <w:tab w:val="left" w:pos="0"/>
        </w:tabs>
        <w:spacing w:after="6" w:line="360" w:lineRule="auto"/>
        <w:jc w:val="both"/>
        <w:rPr>
          <w:rFonts w:ascii="Arial" w:hAnsi="Arial"/>
          <w:sz w:val="22"/>
          <w:szCs w:val="22"/>
          <w:lang w:eastAsia="es-ES"/>
        </w:rPr>
      </w:pPr>
      <w:r w:rsidRPr="00C14C01">
        <w:rPr>
          <w:rFonts w:ascii="Arial" w:hAnsi="Arial"/>
          <w:sz w:val="22"/>
          <w:szCs w:val="22"/>
          <w:lang w:eastAsia="es-ES"/>
        </w:rPr>
        <w:t xml:space="preserve">Se proveerá para los calefactores de </w:t>
      </w:r>
      <w:r w:rsidR="00EF0905">
        <w:rPr>
          <w:rFonts w:ascii="Arial" w:hAnsi="Arial"/>
          <w:sz w:val="22"/>
          <w:szCs w:val="22"/>
          <w:lang w:eastAsia="es-ES"/>
        </w:rPr>
        <w:t>las</w:t>
      </w:r>
      <w:r w:rsidRPr="00C14C01">
        <w:rPr>
          <w:rFonts w:ascii="Arial" w:hAnsi="Arial"/>
          <w:sz w:val="22"/>
          <w:szCs w:val="22"/>
          <w:lang w:eastAsia="es-ES"/>
        </w:rPr>
        <w:t xml:space="preserve"> aula</w:t>
      </w:r>
      <w:r w:rsidR="00EF0905">
        <w:rPr>
          <w:rFonts w:ascii="Arial" w:hAnsi="Arial"/>
          <w:sz w:val="22"/>
          <w:szCs w:val="22"/>
          <w:lang w:eastAsia="es-ES"/>
        </w:rPr>
        <w:t>s</w:t>
      </w:r>
      <w:r w:rsidRPr="00C14C01">
        <w:rPr>
          <w:rFonts w:ascii="Arial" w:hAnsi="Arial"/>
          <w:sz w:val="22"/>
          <w:szCs w:val="22"/>
          <w:lang w:eastAsia="es-ES"/>
        </w:rPr>
        <w:t xml:space="preserve"> a con</w:t>
      </w:r>
      <w:r w:rsidR="00EF0905">
        <w:rPr>
          <w:rFonts w:ascii="Arial" w:hAnsi="Arial"/>
          <w:sz w:val="22"/>
          <w:szCs w:val="22"/>
          <w:lang w:eastAsia="es-ES"/>
        </w:rPr>
        <w:t>struir</w:t>
      </w:r>
    </w:p>
    <w:p w:rsidR="00C14C01" w:rsidRPr="00C14C01" w:rsidRDefault="00C14C01" w:rsidP="00C14C01">
      <w:pPr>
        <w:tabs>
          <w:tab w:val="left" w:pos="0"/>
        </w:tabs>
        <w:spacing w:after="6" w:line="360" w:lineRule="auto"/>
        <w:jc w:val="both"/>
        <w:rPr>
          <w:rFonts w:ascii="Arial" w:hAnsi="Arial"/>
          <w:sz w:val="22"/>
          <w:szCs w:val="22"/>
          <w:lang w:eastAsia="es-ES"/>
        </w:rPr>
      </w:pPr>
      <w:r w:rsidRPr="00C14C01">
        <w:rPr>
          <w:rFonts w:ascii="Arial" w:hAnsi="Arial"/>
          <w:sz w:val="22"/>
          <w:szCs w:val="22"/>
          <w:lang w:eastAsia="es-ES"/>
        </w:rPr>
        <w:t>Cantidad 2 u</w:t>
      </w:r>
    </w:p>
    <w:p w:rsidR="00C14C01" w:rsidRPr="00C14C01" w:rsidRDefault="00C14C01" w:rsidP="00C14C01">
      <w:pPr>
        <w:tabs>
          <w:tab w:val="left" w:pos="0"/>
        </w:tabs>
        <w:spacing w:after="6" w:line="360" w:lineRule="auto"/>
        <w:jc w:val="both"/>
        <w:rPr>
          <w:rFonts w:ascii="Arial" w:hAnsi="Arial"/>
          <w:sz w:val="22"/>
          <w:szCs w:val="22"/>
          <w:lang w:eastAsia="es-ES"/>
        </w:rPr>
      </w:pPr>
      <w:r w:rsidRPr="00C14C01">
        <w:rPr>
          <w:rFonts w:ascii="Arial" w:hAnsi="Arial"/>
          <w:sz w:val="22"/>
          <w:szCs w:val="22"/>
          <w:lang w:eastAsia="es-ES"/>
        </w:rPr>
        <w:t>13.6.1.5. Protector metálico para hongo de ventilación</w:t>
      </w:r>
    </w:p>
    <w:p w:rsidR="00EF0905" w:rsidRPr="00C14C01" w:rsidRDefault="00EF0905" w:rsidP="00EF0905">
      <w:pPr>
        <w:tabs>
          <w:tab w:val="left" w:pos="0"/>
        </w:tabs>
        <w:spacing w:after="6" w:line="360" w:lineRule="auto"/>
        <w:jc w:val="both"/>
        <w:rPr>
          <w:rFonts w:ascii="Arial" w:hAnsi="Arial"/>
          <w:sz w:val="22"/>
          <w:szCs w:val="22"/>
          <w:lang w:eastAsia="es-ES"/>
        </w:rPr>
      </w:pPr>
      <w:r w:rsidRPr="00C14C01">
        <w:rPr>
          <w:rFonts w:ascii="Arial" w:hAnsi="Arial"/>
          <w:sz w:val="22"/>
          <w:szCs w:val="22"/>
          <w:lang w:eastAsia="es-ES"/>
        </w:rPr>
        <w:t xml:space="preserve">Se proveerá para los calefactores de </w:t>
      </w:r>
      <w:r>
        <w:rPr>
          <w:rFonts w:ascii="Arial" w:hAnsi="Arial"/>
          <w:sz w:val="22"/>
          <w:szCs w:val="22"/>
          <w:lang w:eastAsia="es-ES"/>
        </w:rPr>
        <w:t>las</w:t>
      </w:r>
      <w:r w:rsidRPr="00C14C01">
        <w:rPr>
          <w:rFonts w:ascii="Arial" w:hAnsi="Arial"/>
          <w:sz w:val="22"/>
          <w:szCs w:val="22"/>
          <w:lang w:eastAsia="es-ES"/>
        </w:rPr>
        <w:t xml:space="preserve"> aula</w:t>
      </w:r>
      <w:r>
        <w:rPr>
          <w:rFonts w:ascii="Arial" w:hAnsi="Arial"/>
          <w:sz w:val="22"/>
          <w:szCs w:val="22"/>
          <w:lang w:eastAsia="es-ES"/>
        </w:rPr>
        <w:t>s</w:t>
      </w:r>
      <w:r w:rsidRPr="00C14C01">
        <w:rPr>
          <w:rFonts w:ascii="Arial" w:hAnsi="Arial"/>
          <w:sz w:val="22"/>
          <w:szCs w:val="22"/>
          <w:lang w:eastAsia="es-ES"/>
        </w:rPr>
        <w:t xml:space="preserve"> </w:t>
      </w:r>
      <w:r>
        <w:rPr>
          <w:rFonts w:ascii="Arial" w:hAnsi="Arial"/>
          <w:sz w:val="22"/>
          <w:szCs w:val="22"/>
          <w:lang w:eastAsia="es-ES"/>
        </w:rPr>
        <w:t>de la ampliación</w:t>
      </w:r>
    </w:p>
    <w:p w:rsidR="00C14C01" w:rsidRPr="00C14C01" w:rsidRDefault="00C14C01" w:rsidP="00C14C01">
      <w:pPr>
        <w:tabs>
          <w:tab w:val="left" w:pos="0"/>
        </w:tabs>
        <w:spacing w:after="6" w:line="360" w:lineRule="auto"/>
        <w:jc w:val="both"/>
        <w:rPr>
          <w:rFonts w:ascii="Arial" w:hAnsi="Arial"/>
          <w:sz w:val="22"/>
          <w:szCs w:val="22"/>
          <w:lang w:eastAsia="es-ES"/>
        </w:rPr>
      </w:pPr>
      <w:r w:rsidRPr="00C14C01">
        <w:rPr>
          <w:rFonts w:ascii="Arial" w:hAnsi="Arial"/>
          <w:sz w:val="22"/>
          <w:szCs w:val="22"/>
          <w:lang w:eastAsia="es-ES"/>
        </w:rPr>
        <w:t>Cantidad 2 u</w:t>
      </w:r>
    </w:p>
    <w:p w:rsidR="00C14C01" w:rsidRPr="00C14C01" w:rsidRDefault="00C14C01" w:rsidP="00C14C01">
      <w:pPr>
        <w:tabs>
          <w:tab w:val="left" w:pos="0"/>
        </w:tabs>
        <w:spacing w:after="6" w:line="360" w:lineRule="auto"/>
        <w:jc w:val="both"/>
        <w:rPr>
          <w:rFonts w:ascii="Arial" w:hAnsi="Arial"/>
          <w:sz w:val="22"/>
          <w:szCs w:val="22"/>
          <w:lang w:eastAsia="es-ES"/>
        </w:rPr>
      </w:pPr>
      <w:r w:rsidRPr="00C14C01">
        <w:rPr>
          <w:rFonts w:ascii="Arial" w:hAnsi="Arial"/>
          <w:sz w:val="22"/>
          <w:szCs w:val="22"/>
          <w:lang w:eastAsia="es-ES"/>
        </w:rPr>
        <w:t>16. INSTALACION DE SEGURIDAD</w:t>
      </w:r>
    </w:p>
    <w:p w:rsidR="00C14C01" w:rsidRPr="00C14C01" w:rsidRDefault="00C14C01" w:rsidP="00C14C01">
      <w:pPr>
        <w:tabs>
          <w:tab w:val="left" w:pos="0"/>
        </w:tabs>
        <w:spacing w:after="6" w:line="360" w:lineRule="auto"/>
        <w:jc w:val="both"/>
        <w:rPr>
          <w:rFonts w:ascii="Arial" w:hAnsi="Arial"/>
          <w:sz w:val="22"/>
          <w:szCs w:val="22"/>
          <w:lang w:eastAsia="es-ES"/>
        </w:rPr>
      </w:pPr>
      <w:r w:rsidRPr="00C14C01">
        <w:rPr>
          <w:rFonts w:ascii="Arial" w:hAnsi="Arial"/>
          <w:sz w:val="22"/>
          <w:szCs w:val="22"/>
          <w:lang w:eastAsia="es-ES"/>
        </w:rPr>
        <w:t>16.1 Contra incendio</w:t>
      </w:r>
    </w:p>
    <w:p w:rsidR="00C14C01" w:rsidRPr="00C14C01" w:rsidRDefault="00C14C01" w:rsidP="00C14C01">
      <w:pPr>
        <w:tabs>
          <w:tab w:val="left" w:pos="0"/>
        </w:tabs>
        <w:spacing w:after="6" w:line="360" w:lineRule="auto"/>
        <w:jc w:val="both"/>
        <w:rPr>
          <w:rFonts w:ascii="Arial" w:hAnsi="Arial"/>
          <w:sz w:val="22"/>
          <w:szCs w:val="22"/>
          <w:lang w:eastAsia="es-ES"/>
        </w:rPr>
      </w:pPr>
      <w:r w:rsidRPr="00C14C01">
        <w:rPr>
          <w:rFonts w:ascii="Arial" w:hAnsi="Arial"/>
          <w:sz w:val="22"/>
          <w:szCs w:val="22"/>
          <w:lang w:eastAsia="es-ES"/>
        </w:rPr>
        <w:t>16.1.9. Extintor ABC 5 Kg</w:t>
      </w:r>
    </w:p>
    <w:p w:rsidR="00C14C01" w:rsidRPr="00C14C01" w:rsidRDefault="00C14C01" w:rsidP="00C14C01">
      <w:pPr>
        <w:tabs>
          <w:tab w:val="left" w:pos="0"/>
        </w:tabs>
        <w:spacing w:after="6" w:line="360" w:lineRule="auto"/>
        <w:jc w:val="both"/>
        <w:rPr>
          <w:rFonts w:ascii="Arial" w:hAnsi="Arial"/>
          <w:sz w:val="22"/>
          <w:szCs w:val="22"/>
          <w:lang w:eastAsia="es-ES"/>
        </w:rPr>
      </w:pPr>
      <w:r w:rsidRPr="00C14C01">
        <w:rPr>
          <w:rFonts w:ascii="Arial" w:hAnsi="Arial"/>
          <w:sz w:val="22"/>
          <w:szCs w:val="22"/>
          <w:lang w:eastAsia="es-ES"/>
        </w:rPr>
        <w:t xml:space="preserve">Se colocará </w:t>
      </w:r>
      <w:r w:rsidR="00EF0905">
        <w:rPr>
          <w:rFonts w:ascii="Arial" w:hAnsi="Arial"/>
          <w:sz w:val="22"/>
          <w:szCs w:val="22"/>
          <w:lang w:eastAsia="es-ES"/>
        </w:rPr>
        <w:t>en el pasillo del sector a construir</w:t>
      </w:r>
    </w:p>
    <w:p w:rsidR="00C14C01" w:rsidRPr="00C14C01" w:rsidRDefault="00C14C01" w:rsidP="00C14C01">
      <w:pPr>
        <w:tabs>
          <w:tab w:val="left" w:pos="0"/>
        </w:tabs>
        <w:spacing w:after="6" w:line="360" w:lineRule="auto"/>
        <w:jc w:val="both"/>
        <w:rPr>
          <w:rFonts w:ascii="Arial" w:hAnsi="Arial"/>
          <w:sz w:val="22"/>
          <w:szCs w:val="22"/>
          <w:lang w:eastAsia="es-ES"/>
        </w:rPr>
      </w:pPr>
      <w:r w:rsidRPr="00C14C01">
        <w:rPr>
          <w:rFonts w:ascii="Arial" w:hAnsi="Arial"/>
          <w:sz w:val="22"/>
          <w:szCs w:val="22"/>
          <w:lang w:eastAsia="es-ES"/>
        </w:rPr>
        <w:t>Cantidad 1 u</w:t>
      </w:r>
    </w:p>
    <w:p w:rsidR="007E194F" w:rsidRDefault="007E194F" w:rsidP="007E194F">
      <w:pPr>
        <w:tabs>
          <w:tab w:val="left" w:pos="0"/>
        </w:tabs>
        <w:spacing w:after="6" w:line="360" w:lineRule="auto"/>
        <w:jc w:val="both"/>
        <w:rPr>
          <w:rFonts w:ascii="Arial" w:hAnsi="Arial"/>
          <w:sz w:val="22"/>
          <w:szCs w:val="22"/>
          <w:lang w:eastAsia="es-ES"/>
        </w:rPr>
      </w:pPr>
      <w:r>
        <w:rPr>
          <w:rFonts w:ascii="Arial" w:hAnsi="Arial"/>
          <w:sz w:val="22"/>
          <w:szCs w:val="22"/>
          <w:lang w:eastAsia="es-ES"/>
        </w:rPr>
        <w:t>17. CRISTALES, ESPEJOS Y VIDRIOS</w:t>
      </w:r>
    </w:p>
    <w:p w:rsidR="007E194F" w:rsidRDefault="007E194F" w:rsidP="007E194F">
      <w:pPr>
        <w:tabs>
          <w:tab w:val="left" w:pos="0"/>
        </w:tabs>
        <w:spacing w:after="6" w:line="360" w:lineRule="auto"/>
        <w:jc w:val="both"/>
        <w:rPr>
          <w:rFonts w:ascii="Arial" w:hAnsi="Arial"/>
          <w:sz w:val="22"/>
          <w:szCs w:val="22"/>
          <w:lang w:eastAsia="es-ES"/>
        </w:rPr>
      </w:pPr>
      <w:r>
        <w:rPr>
          <w:rFonts w:ascii="Arial" w:hAnsi="Arial"/>
          <w:sz w:val="22"/>
          <w:szCs w:val="22"/>
          <w:lang w:eastAsia="es-ES"/>
        </w:rPr>
        <w:t>17.1. Cristal laminado de seguridad 3+3 mm – incoloro</w:t>
      </w:r>
    </w:p>
    <w:p w:rsidR="007E194F" w:rsidRDefault="007E194F" w:rsidP="007E194F">
      <w:pPr>
        <w:tabs>
          <w:tab w:val="left" w:pos="0"/>
        </w:tabs>
        <w:spacing w:after="6" w:line="360" w:lineRule="auto"/>
        <w:jc w:val="both"/>
        <w:rPr>
          <w:rFonts w:ascii="Arial" w:hAnsi="Arial"/>
          <w:sz w:val="22"/>
          <w:szCs w:val="22"/>
          <w:lang w:eastAsia="es-ES"/>
        </w:rPr>
      </w:pPr>
      <w:r>
        <w:rPr>
          <w:rFonts w:ascii="Arial" w:hAnsi="Arial"/>
          <w:sz w:val="22"/>
          <w:szCs w:val="22"/>
          <w:lang w:eastAsia="es-ES"/>
        </w:rPr>
        <w:t>Se colocará en las ventanas CEM1</w:t>
      </w:r>
      <w:r w:rsidR="00C54766">
        <w:rPr>
          <w:rFonts w:ascii="Arial" w:hAnsi="Arial"/>
          <w:sz w:val="22"/>
          <w:szCs w:val="22"/>
          <w:lang w:eastAsia="es-ES"/>
        </w:rPr>
        <w:t xml:space="preserve"> y visores de puerta de salida PEM1.</w:t>
      </w:r>
    </w:p>
    <w:p w:rsidR="0089389A" w:rsidRDefault="00C54766" w:rsidP="007E194F">
      <w:pPr>
        <w:tabs>
          <w:tab w:val="left" w:pos="0"/>
        </w:tabs>
        <w:spacing w:after="6" w:line="360" w:lineRule="auto"/>
        <w:jc w:val="both"/>
        <w:rPr>
          <w:rFonts w:ascii="Arial" w:hAnsi="Arial"/>
          <w:sz w:val="22"/>
          <w:szCs w:val="22"/>
          <w:lang w:eastAsia="es-ES"/>
        </w:rPr>
      </w:pPr>
      <w:r>
        <w:rPr>
          <w:rFonts w:ascii="Arial" w:hAnsi="Arial"/>
          <w:sz w:val="22"/>
          <w:szCs w:val="22"/>
          <w:lang w:eastAsia="es-ES"/>
        </w:rPr>
        <w:t>Cantidad 17.44</w:t>
      </w:r>
      <w:r w:rsidR="007E194F">
        <w:rPr>
          <w:rFonts w:ascii="Arial" w:hAnsi="Arial"/>
          <w:sz w:val="22"/>
          <w:szCs w:val="22"/>
          <w:lang w:eastAsia="es-ES"/>
        </w:rPr>
        <w:t xml:space="preserve"> m2</w:t>
      </w:r>
    </w:p>
    <w:p w:rsidR="00DC622B" w:rsidRPr="00DA29CB" w:rsidRDefault="00414F86" w:rsidP="00A270BF">
      <w:pPr>
        <w:tabs>
          <w:tab w:val="left" w:pos="0"/>
        </w:tabs>
        <w:spacing w:after="6" w:line="360" w:lineRule="auto"/>
        <w:jc w:val="both"/>
        <w:rPr>
          <w:rFonts w:ascii="Arial" w:hAnsi="Arial"/>
          <w:sz w:val="22"/>
          <w:szCs w:val="22"/>
          <w:lang w:eastAsia="es-ES"/>
        </w:rPr>
      </w:pPr>
      <w:r w:rsidRPr="00DA29CB">
        <w:rPr>
          <w:rFonts w:ascii="Arial" w:hAnsi="Arial"/>
          <w:sz w:val="22"/>
          <w:szCs w:val="22"/>
          <w:lang w:eastAsia="es-ES"/>
        </w:rPr>
        <w:t>18. PINTURAS</w:t>
      </w:r>
      <w:r w:rsidR="003B00B4">
        <w:rPr>
          <w:rFonts w:ascii="Arial" w:hAnsi="Arial"/>
          <w:sz w:val="22"/>
          <w:szCs w:val="22"/>
          <w:lang w:eastAsia="es-ES"/>
        </w:rPr>
        <w:t xml:space="preserve"> (incluye manos necesarias y tratamientos previos)</w:t>
      </w:r>
    </w:p>
    <w:p w:rsidR="003B00B4" w:rsidRDefault="00414F86" w:rsidP="00A270BF">
      <w:pPr>
        <w:tabs>
          <w:tab w:val="left" w:pos="0"/>
        </w:tabs>
        <w:spacing w:after="6" w:line="360" w:lineRule="auto"/>
        <w:jc w:val="both"/>
        <w:rPr>
          <w:rFonts w:ascii="Arial" w:hAnsi="Arial"/>
          <w:sz w:val="22"/>
          <w:szCs w:val="22"/>
          <w:lang w:eastAsia="es-ES"/>
        </w:rPr>
      </w:pPr>
      <w:r w:rsidRPr="00DA29CB">
        <w:rPr>
          <w:rFonts w:ascii="Arial" w:hAnsi="Arial"/>
          <w:sz w:val="22"/>
          <w:szCs w:val="22"/>
          <w:lang w:eastAsia="es-ES"/>
        </w:rPr>
        <w:t xml:space="preserve">18.1. </w:t>
      </w:r>
      <w:r w:rsidR="003B00B4">
        <w:rPr>
          <w:rFonts w:ascii="Arial" w:hAnsi="Arial"/>
          <w:sz w:val="22"/>
          <w:szCs w:val="22"/>
          <w:lang w:eastAsia="es-ES"/>
        </w:rPr>
        <w:t>Muros interiores con látex</w:t>
      </w:r>
    </w:p>
    <w:p w:rsidR="007E194F" w:rsidRDefault="00EC232E" w:rsidP="007E194F">
      <w:pPr>
        <w:pStyle w:val="Textosinformato"/>
        <w:spacing w:after="6" w:line="360" w:lineRule="auto"/>
        <w:jc w:val="both"/>
        <w:rPr>
          <w:rFonts w:ascii="Arial" w:hAnsi="Arial" w:cs="Arial"/>
          <w:sz w:val="22"/>
          <w:szCs w:val="22"/>
        </w:rPr>
      </w:pPr>
      <w:r>
        <w:rPr>
          <w:rFonts w:ascii="Arial" w:hAnsi="Arial"/>
          <w:sz w:val="22"/>
          <w:szCs w:val="22"/>
        </w:rPr>
        <w:t>Se aplicará el interior d</w:t>
      </w:r>
      <w:r w:rsidR="007E194F">
        <w:rPr>
          <w:rFonts w:ascii="Arial" w:hAnsi="Arial" w:cs="Arial"/>
          <w:sz w:val="22"/>
          <w:szCs w:val="22"/>
        </w:rPr>
        <w:t xml:space="preserve">el baño de </w:t>
      </w:r>
      <w:r w:rsidR="000C2F66">
        <w:rPr>
          <w:rFonts w:ascii="Arial" w:hAnsi="Arial" w:cs="Arial"/>
          <w:sz w:val="22"/>
          <w:szCs w:val="22"/>
        </w:rPr>
        <w:t>profesores a refuncionalizar y en la ampliación, continuación del establecimiento lado medianero de la calle Rivera.</w:t>
      </w:r>
    </w:p>
    <w:p w:rsidR="003B00B4" w:rsidRDefault="003B00B4" w:rsidP="00A270BF">
      <w:pPr>
        <w:tabs>
          <w:tab w:val="left" w:pos="0"/>
        </w:tabs>
        <w:spacing w:after="6" w:line="360" w:lineRule="auto"/>
        <w:jc w:val="both"/>
        <w:rPr>
          <w:rFonts w:ascii="Arial" w:hAnsi="Arial"/>
          <w:sz w:val="22"/>
          <w:szCs w:val="22"/>
          <w:lang w:eastAsia="es-ES"/>
        </w:rPr>
      </w:pPr>
      <w:r>
        <w:rPr>
          <w:rFonts w:ascii="Arial" w:hAnsi="Arial"/>
          <w:sz w:val="22"/>
          <w:szCs w:val="22"/>
          <w:lang w:eastAsia="es-ES"/>
        </w:rPr>
        <w:t>Canti</w:t>
      </w:r>
      <w:r w:rsidR="001D1AE2">
        <w:rPr>
          <w:rFonts w:ascii="Arial" w:hAnsi="Arial"/>
          <w:sz w:val="22"/>
          <w:szCs w:val="22"/>
          <w:lang w:eastAsia="es-ES"/>
        </w:rPr>
        <w:t xml:space="preserve">dad </w:t>
      </w:r>
      <w:r w:rsidR="0051119B">
        <w:rPr>
          <w:rFonts w:ascii="Arial" w:hAnsi="Arial"/>
          <w:sz w:val="22"/>
          <w:szCs w:val="22"/>
          <w:lang w:eastAsia="es-ES"/>
        </w:rPr>
        <w:t>269.70</w:t>
      </w:r>
      <w:r>
        <w:rPr>
          <w:rFonts w:ascii="Arial" w:hAnsi="Arial"/>
          <w:sz w:val="22"/>
          <w:szCs w:val="22"/>
          <w:lang w:eastAsia="es-ES"/>
        </w:rPr>
        <w:t xml:space="preserve"> m2</w:t>
      </w:r>
    </w:p>
    <w:p w:rsidR="00414F86" w:rsidRDefault="00A270BF" w:rsidP="00871158">
      <w:pPr>
        <w:tabs>
          <w:tab w:val="left" w:pos="0"/>
        </w:tabs>
        <w:spacing w:after="6"/>
        <w:jc w:val="both"/>
        <w:rPr>
          <w:rFonts w:ascii="Arial" w:hAnsi="Arial" w:cs="Arial"/>
          <w:sz w:val="22"/>
          <w:szCs w:val="22"/>
        </w:rPr>
      </w:pPr>
      <w:r w:rsidRPr="00DA29CB">
        <w:rPr>
          <w:rFonts w:ascii="Arial" w:hAnsi="Arial" w:cs="Arial"/>
          <w:sz w:val="22"/>
          <w:szCs w:val="22"/>
        </w:rPr>
        <w:t>Se realizará con una (1) mano de imprimación, y tres (3) manos de látex interior. Se procederá a reparar cualquier defecto o imperfección de las superficies, y una prolija limpieza y lijado, previa a la ejecución de los trabajos de pintura Los trabajos de pintura presentarán superficies con tono uniforme, sin señales de pinceladas, pelos etc. con su correspondiente látex. Enduidos, imprimadores, fijadores: En todos los casos serán de la misma marca de las pinturas y del tipo correspondiente según el fabricante, para cada uso, a fin de garantizar su</w:t>
      </w:r>
      <w:r w:rsidR="003B00B4">
        <w:rPr>
          <w:rFonts w:ascii="Arial" w:hAnsi="Arial" w:cs="Arial"/>
          <w:sz w:val="22"/>
          <w:szCs w:val="22"/>
        </w:rPr>
        <w:t xml:space="preserve"> compatibilidad.</w:t>
      </w:r>
    </w:p>
    <w:p w:rsidR="0067377E" w:rsidRDefault="0067377E" w:rsidP="00871158">
      <w:pPr>
        <w:tabs>
          <w:tab w:val="left" w:pos="0"/>
        </w:tabs>
        <w:spacing w:after="6"/>
        <w:jc w:val="both"/>
        <w:rPr>
          <w:rFonts w:ascii="Arial" w:hAnsi="Arial" w:cs="Arial"/>
          <w:sz w:val="22"/>
          <w:szCs w:val="22"/>
        </w:rPr>
      </w:pPr>
    </w:p>
    <w:p w:rsidR="007E194F" w:rsidRDefault="007E194F" w:rsidP="007E194F">
      <w:pPr>
        <w:tabs>
          <w:tab w:val="left" w:pos="0"/>
        </w:tabs>
        <w:spacing w:after="6" w:line="360" w:lineRule="auto"/>
        <w:jc w:val="both"/>
        <w:rPr>
          <w:rFonts w:ascii="Arial" w:hAnsi="Arial" w:cs="Arial"/>
          <w:sz w:val="22"/>
          <w:szCs w:val="22"/>
        </w:rPr>
      </w:pPr>
      <w:r>
        <w:rPr>
          <w:rFonts w:ascii="Arial" w:hAnsi="Arial" w:cs="Arial"/>
          <w:sz w:val="22"/>
          <w:szCs w:val="22"/>
        </w:rPr>
        <w:t>18.2. Muros exteriores con látex</w:t>
      </w:r>
    </w:p>
    <w:p w:rsidR="00EC232E" w:rsidRDefault="00EC232E" w:rsidP="00EC232E">
      <w:pPr>
        <w:pStyle w:val="Textosinformato"/>
        <w:spacing w:after="6" w:line="360" w:lineRule="auto"/>
        <w:jc w:val="both"/>
        <w:rPr>
          <w:rFonts w:ascii="Arial" w:hAnsi="Arial" w:cs="Arial"/>
          <w:sz w:val="22"/>
          <w:szCs w:val="22"/>
        </w:rPr>
      </w:pPr>
      <w:r>
        <w:rPr>
          <w:rFonts w:ascii="Arial" w:hAnsi="Arial"/>
          <w:sz w:val="22"/>
          <w:szCs w:val="22"/>
        </w:rPr>
        <w:t xml:space="preserve">Se aplicará el exterior </w:t>
      </w:r>
      <w:r w:rsidR="000C2F66">
        <w:rPr>
          <w:rFonts w:ascii="Arial" w:hAnsi="Arial"/>
          <w:sz w:val="22"/>
          <w:szCs w:val="22"/>
        </w:rPr>
        <w:t xml:space="preserve">de </w:t>
      </w:r>
      <w:r w:rsidR="000C2F66">
        <w:rPr>
          <w:rFonts w:ascii="Arial" w:hAnsi="Arial" w:cs="Arial"/>
          <w:sz w:val="22"/>
          <w:szCs w:val="22"/>
        </w:rPr>
        <w:t>la ampliación, continuación del establecimiento lado medianero de la calle Rivera.</w:t>
      </w:r>
    </w:p>
    <w:p w:rsidR="007E194F" w:rsidRDefault="000C2F66" w:rsidP="00871158">
      <w:pPr>
        <w:tabs>
          <w:tab w:val="left" w:pos="0"/>
        </w:tabs>
        <w:spacing w:after="6"/>
        <w:jc w:val="both"/>
        <w:rPr>
          <w:rFonts w:ascii="Arial" w:hAnsi="Arial"/>
          <w:sz w:val="22"/>
          <w:szCs w:val="22"/>
          <w:lang w:eastAsia="es-ES"/>
        </w:rPr>
      </w:pPr>
      <w:r>
        <w:rPr>
          <w:rFonts w:ascii="Arial" w:hAnsi="Arial"/>
          <w:sz w:val="22"/>
          <w:szCs w:val="22"/>
          <w:lang w:eastAsia="es-ES"/>
        </w:rPr>
        <w:t xml:space="preserve">Cantidad </w:t>
      </w:r>
      <w:r w:rsidR="0051119B">
        <w:rPr>
          <w:rFonts w:ascii="Arial" w:hAnsi="Arial"/>
          <w:sz w:val="22"/>
          <w:szCs w:val="22"/>
          <w:lang w:eastAsia="es-ES"/>
        </w:rPr>
        <w:t>108.00</w:t>
      </w:r>
      <w:r w:rsidR="00EC232E">
        <w:rPr>
          <w:rFonts w:ascii="Arial" w:hAnsi="Arial"/>
          <w:sz w:val="22"/>
          <w:szCs w:val="22"/>
          <w:lang w:eastAsia="es-ES"/>
        </w:rPr>
        <w:t xml:space="preserve"> m2</w:t>
      </w:r>
    </w:p>
    <w:p w:rsidR="00EC232E" w:rsidRDefault="00EC232E" w:rsidP="00871158">
      <w:pPr>
        <w:tabs>
          <w:tab w:val="left" w:pos="0"/>
        </w:tabs>
        <w:spacing w:after="6"/>
        <w:jc w:val="both"/>
        <w:rPr>
          <w:rFonts w:ascii="Arial" w:hAnsi="Arial" w:cs="Arial"/>
          <w:sz w:val="22"/>
          <w:szCs w:val="22"/>
        </w:rPr>
      </w:pPr>
    </w:p>
    <w:p w:rsidR="00EC232E" w:rsidRDefault="00EC232E" w:rsidP="00EC232E">
      <w:pPr>
        <w:tabs>
          <w:tab w:val="left" w:pos="0"/>
        </w:tabs>
        <w:spacing w:after="6"/>
        <w:jc w:val="both"/>
        <w:rPr>
          <w:rFonts w:ascii="Arial" w:hAnsi="Arial" w:cs="Arial"/>
          <w:sz w:val="22"/>
          <w:szCs w:val="22"/>
        </w:rPr>
      </w:pPr>
      <w:r w:rsidRPr="00DA29CB">
        <w:rPr>
          <w:rFonts w:ascii="Arial" w:hAnsi="Arial" w:cs="Arial"/>
          <w:sz w:val="22"/>
          <w:szCs w:val="22"/>
        </w:rPr>
        <w:t>Se realizará con una (1) mano de imprimaci</w:t>
      </w:r>
      <w:r>
        <w:rPr>
          <w:rFonts w:ascii="Arial" w:hAnsi="Arial" w:cs="Arial"/>
          <w:sz w:val="22"/>
          <w:szCs w:val="22"/>
        </w:rPr>
        <w:t>ón, y tres (3) manos de látex ex</w:t>
      </w:r>
      <w:r w:rsidRPr="00DA29CB">
        <w:rPr>
          <w:rFonts w:ascii="Arial" w:hAnsi="Arial" w:cs="Arial"/>
          <w:sz w:val="22"/>
          <w:szCs w:val="22"/>
        </w:rPr>
        <w:t>terior. Se procederá a reparar cualquier defecto o imperfección de las superficies, y una prolija limpieza y lijado, previa a la ejecución de los trabajos de pintura Los trabajos de pintura presentarán superficies con tono uniforme, sin señales de pinceladas, pelos etc. con su correspondiente látex. Enduidos, imprimadores, fijadores: En todos los casos serán de la misma marca de las pinturas y del tipo correspondiente según el fabricante, para cada uso, a fin de garantizar su</w:t>
      </w:r>
      <w:r>
        <w:rPr>
          <w:rFonts w:ascii="Arial" w:hAnsi="Arial" w:cs="Arial"/>
          <w:sz w:val="22"/>
          <w:szCs w:val="22"/>
        </w:rPr>
        <w:t xml:space="preserve"> compatibilidad.</w:t>
      </w:r>
    </w:p>
    <w:p w:rsidR="007E194F" w:rsidRDefault="007E194F" w:rsidP="00871158">
      <w:pPr>
        <w:tabs>
          <w:tab w:val="left" w:pos="0"/>
        </w:tabs>
        <w:spacing w:after="6"/>
        <w:jc w:val="both"/>
        <w:rPr>
          <w:rFonts w:ascii="Arial" w:hAnsi="Arial" w:cs="Arial"/>
          <w:sz w:val="22"/>
          <w:szCs w:val="22"/>
        </w:rPr>
      </w:pPr>
    </w:p>
    <w:p w:rsidR="00A270BF" w:rsidRDefault="00C51869" w:rsidP="00E405AC">
      <w:pPr>
        <w:tabs>
          <w:tab w:val="left" w:pos="0"/>
          <w:tab w:val="left" w:pos="1200"/>
        </w:tabs>
        <w:spacing w:after="6" w:line="360" w:lineRule="auto"/>
        <w:jc w:val="both"/>
        <w:rPr>
          <w:rFonts w:ascii="Arial" w:hAnsi="Arial" w:cs="Arial"/>
          <w:sz w:val="22"/>
          <w:szCs w:val="22"/>
        </w:rPr>
      </w:pPr>
      <w:r>
        <w:rPr>
          <w:rFonts w:ascii="Arial" w:hAnsi="Arial" w:cs="Arial"/>
          <w:sz w:val="22"/>
          <w:szCs w:val="22"/>
        </w:rPr>
        <w:t>18.3</w:t>
      </w:r>
      <w:r w:rsidR="00A270BF" w:rsidRPr="00DA29CB">
        <w:rPr>
          <w:rFonts w:ascii="Arial" w:hAnsi="Arial" w:cs="Arial"/>
          <w:sz w:val="22"/>
          <w:szCs w:val="22"/>
        </w:rPr>
        <w:t xml:space="preserve">. </w:t>
      </w:r>
      <w:r>
        <w:rPr>
          <w:rFonts w:ascii="Arial" w:hAnsi="Arial" w:cs="Arial"/>
          <w:sz w:val="22"/>
          <w:szCs w:val="22"/>
        </w:rPr>
        <w:t>Cielorrasos con látex</w:t>
      </w:r>
    </w:p>
    <w:p w:rsidR="000C2F66" w:rsidRDefault="00EC232E" w:rsidP="000C2F66">
      <w:pPr>
        <w:pStyle w:val="Textosinformato"/>
        <w:spacing w:after="6" w:line="360" w:lineRule="auto"/>
        <w:jc w:val="both"/>
        <w:rPr>
          <w:rFonts w:ascii="Arial" w:hAnsi="Arial" w:cs="Arial"/>
          <w:sz w:val="22"/>
          <w:szCs w:val="22"/>
        </w:rPr>
      </w:pPr>
      <w:r>
        <w:rPr>
          <w:rFonts w:ascii="Arial" w:hAnsi="Arial"/>
          <w:sz w:val="22"/>
          <w:szCs w:val="22"/>
        </w:rPr>
        <w:t xml:space="preserve">Se aplicará en </w:t>
      </w:r>
      <w:r w:rsidR="000C2F66">
        <w:rPr>
          <w:rFonts w:ascii="Arial" w:hAnsi="Arial" w:cs="Arial"/>
          <w:sz w:val="22"/>
          <w:szCs w:val="22"/>
        </w:rPr>
        <w:t>la ampliación, continuación del establecimiento lado medianero de la calle Rivera.</w:t>
      </w:r>
    </w:p>
    <w:p w:rsidR="00C51869" w:rsidRDefault="002008D7" w:rsidP="00E405AC">
      <w:pPr>
        <w:tabs>
          <w:tab w:val="left" w:pos="0"/>
          <w:tab w:val="left" w:pos="1200"/>
        </w:tabs>
        <w:spacing w:after="6" w:line="360" w:lineRule="auto"/>
        <w:jc w:val="both"/>
        <w:rPr>
          <w:rFonts w:ascii="Arial" w:hAnsi="Arial" w:cs="Arial"/>
          <w:sz w:val="22"/>
          <w:szCs w:val="22"/>
        </w:rPr>
      </w:pPr>
      <w:r>
        <w:rPr>
          <w:rFonts w:ascii="Arial" w:hAnsi="Arial" w:cs="Arial"/>
          <w:sz w:val="22"/>
          <w:szCs w:val="22"/>
        </w:rPr>
        <w:t>Cantidad</w:t>
      </w:r>
      <w:r w:rsidR="000C2F66">
        <w:rPr>
          <w:rFonts w:ascii="Arial" w:hAnsi="Arial" w:cs="Arial"/>
          <w:sz w:val="22"/>
          <w:szCs w:val="22"/>
        </w:rPr>
        <w:t xml:space="preserve"> </w:t>
      </w:r>
      <w:r w:rsidR="00525416">
        <w:rPr>
          <w:rFonts w:ascii="Arial" w:hAnsi="Arial" w:cs="Arial"/>
          <w:sz w:val="22"/>
          <w:szCs w:val="22"/>
        </w:rPr>
        <w:t>12</w:t>
      </w:r>
      <w:r w:rsidR="00F91345">
        <w:rPr>
          <w:rFonts w:ascii="Arial" w:hAnsi="Arial" w:cs="Arial"/>
          <w:sz w:val="22"/>
          <w:szCs w:val="22"/>
        </w:rPr>
        <w:t>5.34</w:t>
      </w:r>
      <w:r w:rsidR="00C51869">
        <w:rPr>
          <w:rFonts w:ascii="Arial" w:hAnsi="Arial" w:cs="Arial"/>
          <w:sz w:val="22"/>
          <w:szCs w:val="22"/>
        </w:rPr>
        <w:t xml:space="preserve"> m2</w:t>
      </w:r>
    </w:p>
    <w:p w:rsidR="0041659B" w:rsidRDefault="0041659B" w:rsidP="0041659B">
      <w:pPr>
        <w:pStyle w:val="Textosinformato"/>
        <w:spacing w:afterLines="30" w:after="72"/>
        <w:jc w:val="both"/>
        <w:rPr>
          <w:rFonts w:ascii="Arial" w:hAnsi="Arial" w:cs="Arial"/>
          <w:sz w:val="22"/>
          <w:szCs w:val="22"/>
        </w:rPr>
      </w:pPr>
      <w:r w:rsidRPr="00573783">
        <w:rPr>
          <w:rFonts w:ascii="Arial" w:hAnsi="Arial" w:cs="Arial"/>
          <w:sz w:val="22"/>
          <w:szCs w:val="22"/>
        </w:rPr>
        <w:t>Se realizará con una (1) mano de imprimación, y tres (3) manos de látex para cielorrasos. Los trabajos de pintura presentarán de superficies con tono uniforme, sin señales de pinceladas, pelos etc. con su correspondiente látex. Enduidos, imprimadores, fijadores: En todos los casos serán de la misma marca de las pinturas y del tipo correspondiente según el fabricante, para cada uso, a fin de garantizar su compatibilidad.</w:t>
      </w:r>
    </w:p>
    <w:p w:rsidR="0041659B" w:rsidRDefault="0041659B" w:rsidP="00E405AC">
      <w:pPr>
        <w:tabs>
          <w:tab w:val="left" w:pos="0"/>
          <w:tab w:val="left" w:pos="1200"/>
        </w:tabs>
        <w:spacing w:after="6" w:line="360" w:lineRule="auto"/>
        <w:jc w:val="both"/>
        <w:rPr>
          <w:rFonts w:ascii="Arial" w:hAnsi="Arial" w:cs="Arial"/>
          <w:sz w:val="22"/>
          <w:szCs w:val="22"/>
        </w:rPr>
      </w:pPr>
    </w:p>
    <w:p w:rsidR="00E405AC" w:rsidRPr="004F2EB2" w:rsidRDefault="00D73B11" w:rsidP="00E405AC">
      <w:pPr>
        <w:spacing w:after="6" w:line="360" w:lineRule="auto"/>
        <w:jc w:val="both"/>
        <w:rPr>
          <w:rFonts w:ascii="Arial" w:hAnsi="Arial" w:cs="Arial"/>
          <w:sz w:val="22"/>
          <w:szCs w:val="22"/>
          <w:lang w:val="es-AR" w:eastAsia="es-AR"/>
        </w:rPr>
      </w:pPr>
      <w:r w:rsidRPr="004F2EB2">
        <w:rPr>
          <w:rFonts w:ascii="Arial" w:hAnsi="Arial" w:cs="Arial"/>
          <w:sz w:val="22"/>
          <w:szCs w:val="22"/>
        </w:rPr>
        <w:t xml:space="preserve">18.8. </w:t>
      </w:r>
      <w:r w:rsidR="00E405AC" w:rsidRPr="004F2EB2">
        <w:rPr>
          <w:rFonts w:ascii="Arial" w:hAnsi="Arial" w:cs="Arial"/>
          <w:sz w:val="22"/>
          <w:szCs w:val="22"/>
          <w:lang w:val="es-AR" w:eastAsia="es-AR"/>
        </w:rPr>
        <w:t>Carpintería metálica con esmalte sintético y antióxido</w:t>
      </w:r>
    </w:p>
    <w:p w:rsidR="000C2F66" w:rsidRDefault="00E405AC" w:rsidP="000C2F66">
      <w:pPr>
        <w:pStyle w:val="Textosinformato"/>
        <w:spacing w:after="6" w:line="360" w:lineRule="auto"/>
        <w:jc w:val="both"/>
        <w:rPr>
          <w:rFonts w:ascii="Arial" w:hAnsi="Arial" w:cs="Arial"/>
          <w:sz w:val="22"/>
          <w:szCs w:val="22"/>
        </w:rPr>
      </w:pPr>
      <w:r>
        <w:rPr>
          <w:rFonts w:ascii="Arial" w:hAnsi="Arial" w:cs="Arial"/>
          <w:sz w:val="22"/>
          <w:szCs w:val="22"/>
        </w:rPr>
        <w:t xml:space="preserve">Se aplicará a las </w:t>
      </w:r>
      <w:r w:rsidR="0021649F">
        <w:rPr>
          <w:rFonts w:ascii="Arial" w:hAnsi="Arial" w:cs="Arial"/>
          <w:sz w:val="22"/>
          <w:szCs w:val="22"/>
        </w:rPr>
        <w:t>ventanas</w:t>
      </w:r>
      <w:r>
        <w:rPr>
          <w:rFonts w:ascii="Arial" w:hAnsi="Arial" w:cs="Arial"/>
          <w:sz w:val="22"/>
          <w:szCs w:val="22"/>
        </w:rPr>
        <w:t xml:space="preserve"> </w:t>
      </w:r>
      <w:r w:rsidR="0041659B">
        <w:rPr>
          <w:rFonts w:ascii="Arial" w:hAnsi="Arial" w:cs="Arial"/>
          <w:sz w:val="22"/>
          <w:szCs w:val="22"/>
        </w:rPr>
        <w:t>y la</w:t>
      </w:r>
      <w:r w:rsidR="000C2F66">
        <w:rPr>
          <w:rFonts w:ascii="Arial" w:hAnsi="Arial" w:cs="Arial"/>
          <w:sz w:val="22"/>
          <w:szCs w:val="22"/>
        </w:rPr>
        <w:t>s</w:t>
      </w:r>
      <w:r w:rsidR="0041659B">
        <w:rPr>
          <w:rFonts w:ascii="Arial" w:hAnsi="Arial" w:cs="Arial"/>
          <w:sz w:val="22"/>
          <w:szCs w:val="22"/>
        </w:rPr>
        <w:t xml:space="preserve"> puerta</w:t>
      </w:r>
      <w:r w:rsidR="000C2F66">
        <w:rPr>
          <w:rFonts w:ascii="Arial" w:hAnsi="Arial" w:cs="Arial"/>
          <w:sz w:val="22"/>
          <w:szCs w:val="22"/>
        </w:rPr>
        <w:t>s</w:t>
      </w:r>
      <w:r w:rsidR="0041659B">
        <w:rPr>
          <w:rFonts w:ascii="Arial" w:hAnsi="Arial" w:cs="Arial"/>
          <w:sz w:val="22"/>
          <w:szCs w:val="22"/>
        </w:rPr>
        <w:t xml:space="preserve"> </w:t>
      </w:r>
      <w:r w:rsidR="000C2F66">
        <w:rPr>
          <w:rFonts w:ascii="Arial" w:hAnsi="Arial" w:cs="Arial"/>
          <w:sz w:val="22"/>
          <w:szCs w:val="22"/>
        </w:rPr>
        <w:t>la ampliación, continuación del establecimiento lado medianero de la calle Rivera.</w:t>
      </w:r>
      <w:r w:rsidR="00525416">
        <w:rPr>
          <w:rFonts w:ascii="Arial" w:hAnsi="Arial" w:cs="Arial"/>
          <w:sz w:val="22"/>
          <w:szCs w:val="22"/>
        </w:rPr>
        <w:t xml:space="preserve"> PEM1. CEM1, PIM1, PIM4, PEM2</w:t>
      </w:r>
    </w:p>
    <w:p w:rsidR="00E405AC" w:rsidRPr="002D23BB" w:rsidRDefault="000C2F66" w:rsidP="00E405AC">
      <w:pPr>
        <w:tabs>
          <w:tab w:val="left" w:pos="0"/>
          <w:tab w:val="left" w:pos="1200"/>
        </w:tabs>
        <w:spacing w:after="6" w:line="360" w:lineRule="auto"/>
        <w:jc w:val="both"/>
        <w:rPr>
          <w:rFonts w:ascii="Arial" w:hAnsi="Arial" w:cs="Arial"/>
          <w:sz w:val="22"/>
          <w:szCs w:val="22"/>
        </w:rPr>
      </w:pPr>
      <w:r>
        <w:rPr>
          <w:rFonts w:ascii="Arial" w:hAnsi="Arial" w:cs="Arial"/>
          <w:sz w:val="22"/>
          <w:szCs w:val="22"/>
        </w:rPr>
        <w:t xml:space="preserve">Cantidad </w:t>
      </w:r>
      <w:r w:rsidR="00525416">
        <w:rPr>
          <w:rFonts w:ascii="Arial" w:hAnsi="Arial" w:cs="Arial"/>
          <w:sz w:val="22"/>
          <w:szCs w:val="22"/>
        </w:rPr>
        <w:t>247.39</w:t>
      </w:r>
      <w:r w:rsidR="00E405AC" w:rsidRPr="002D23BB">
        <w:rPr>
          <w:rFonts w:ascii="Arial" w:hAnsi="Arial" w:cs="Arial"/>
          <w:sz w:val="22"/>
          <w:szCs w:val="22"/>
        </w:rPr>
        <w:t xml:space="preserve"> m2</w:t>
      </w:r>
    </w:p>
    <w:p w:rsidR="00D73B11" w:rsidRDefault="00D73B11" w:rsidP="00E405AC">
      <w:pPr>
        <w:tabs>
          <w:tab w:val="left" w:pos="0"/>
          <w:tab w:val="left" w:pos="1200"/>
        </w:tabs>
        <w:spacing w:after="6" w:line="360" w:lineRule="auto"/>
        <w:jc w:val="both"/>
        <w:rPr>
          <w:rFonts w:ascii="Arial" w:hAnsi="Arial" w:cs="Arial"/>
          <w:sz w:val="22"/>
          <w:szCs w:val="22"/>
        </w:rPr>
      </w:pPr>
      <w:r w:rsidRPr="002D23BB">
        <w:rPr>
          <w:rFonts w:ascii="Arial" w:hAnsi="Arial" w:cs="Arial"/>
          <w:sz w:val="22"/>
          <w:szCs w:val="22"/>
        </w:rPr>
        <w:t xml:space="preserve">Se aplicará una mano de antióxido y tres manos de esmalte sintéticos de </w:t>
      </w:r>
      <w:r w:rsidR="00E405AC" w:rsidRPr="002D23BB">
        <w:rPr>
          <w:rFonts w:ascii="Arial" w:hAnsi="Arial" w:cs="Arial"/>
          <w:sz w:val="22"/>
          <w:szCs w:val="22"/>
        </w:rPr>
        <w:t>color a designar.</w:t>
      </w:r>
    </w:p>
    <w:p w:rsidR="005E767A" w:rsidRDefault="0041659B" w:rsidP="00E405AC">
      <w:pPr>
        <w:tabs>
          <w:tab w:val="left" w:pos="0"/>
          <w:tab w:val="left" w:pos="1200"/>
        </w:tabs>
        <w:spacing w:after="6" w:line="360" w:lineRule="auto"/>
        <w:jc w:val="both"/>
        <w:rPr>
          <w:rFonts w:ascii="Arial" w:hAnsi="Arial" w:cs="Arial"/>
          <w:sz w:val="22"/>
          <w:szCs w:val="22"/>
        </w:rPr>
      </w:pPr>
      <w:r>
        <w:rPr>
          <w:rFonts w:ascii="Arial" w:hAnsi="Arial" w:cs="Arial"/>
          <w:sz w:val="22"/>
          <w:szCs w:val="22"/>
        </w:rPr>
        <w:t>21. LIMPIEZA DE OBRA</w:t>
      </w:r>
    </w:p>
    <w:p w:rsidR="0041659B" w:rsidRDefault="0041659B" w:rsidP="00E405AC">
      <w:pPr>
        <w:tabs>
          <w:tab w:val="left" w:pos="0"/>
          <w:tab w:val="left" w:pos="1200"/>
        </w:tabs>
        <w:spacing w:after="6" w:line="360" w:lineRule="auto"/>
        <w:jc w:val="both"/>
        <w:rPr>
          <w:rFonts w:ascii="Arial" w:hAnsi="Arial" w:cs="Arial"/>
          <w:sz w:val="22"/>
          <w:szCs w:val="22"/>
        </w:rPr>
      </w:pPr>
      <w:r>
        <w:rPr>
          <w:rFonts w:ascii="Arial" w:hAnsi="Arial" w:cs="Arial"/>
          <w:sz w:val="22"/>
          <w:szCs w:val="22"/>
        </w:rPr>
        <w:t>21.1. Limpieza de obra</w:t>
      </w:r>
    </w:p>
    <w:p w:rsidR="0041659B" w:rsidRDefault="0041659B" w:rsidP="00E405AC">
      <w:pPr>
        <w:tabs>
          <w:tab w:val="left" w:pos="0"/>
          <w:tab w:val="left" w:pos="1200"/>
        </w:tabs>
        <w:spacing w:after="6" w:line="360" w:lineRule="auto"/>
        <w:jc w:val="both"/>
        <w:rPr>
          <w:rFonts w:ascii="Arial" w:hAnsi="Arial" w:cs="Arial"/>
          <w:sz w:val="22"/>
          <w:szCs w:val="22"/>
        </w:rPr>
      </w:pPr>
      <w:r>
        <w:rPr>
          <w:rFonts w:ascii="Arial" w:hAnsi="Arial" w:cs="Arial"/>
          <w:sz w:val="22"/>
          <w:szCs w:val="22"/>
        </w:rPr>
        <w:t>Cantidad 12.16 m2</w:t>
      </w:r>
    </w:p>
    <w:p w:rsidR="0041659B" w:rsidRPr="0041659B" w:rsidRDefault="0041659B" w:rsidP="0041659B">
      <w:pPr>
        <w:pStyle w:val="Textosinformato"/>
        <w:spacing w:after="6"/>
        <w:jc w:val="both"/>
        <w:rPr>
          <w:rFonts w:ascii="Arial" w:hAnsi="Arial" w:cs="Arial"/>
          <w:sz w:val="22"/>
          <w:szCs w:val="22"/>
        </w:rPr>
      </w:pPr>
      <w:r w:rsidRPr="0041659B">
        <w:rPr>
          <w:rFonts w:ascii="Arial" w:hAnsi="Arial" w:cs="Arial"/>
          <w:sz w:val="22"/>
          <w:szCs w:val="22"/>
        </w:rPr>
        <w:t>La obra se mantendrá limpia durante el desarrollo de los trabajos, se retirarán escombros, residuos y cualquier otro sobrante de material.</w:t>
      </w:r>
    </w:p>
    <w:p w:rsidR="0041659B" w:rsidRDefault="0041659B" w:rsidP="0041659B">
      <w:pPr>
        <w:pStyle w:val="Textosinformato"/>
        <w:spacing w:after="6"/>
        <w:jc w:val="both"/>
        <w:rPr>
          <w:rFonts w:ascii="Arial" w:hAnsi="Arial" w:cs="Arial"/>
          <w:sz w:val="22"/>
          <w:szCs w:val="22"/>
        </w:rPr>
      </w:pPr>
      <w:r w:rsidRPr="0041659B">
        <w:rPr>
          <w:rFonts w:ascii="Arial" w:hAnsi="Arial" w:cs="Arial"/>
          <w:sz w:val="22"/>
          <w:szCs w:val="22"/>
        </w:rPr>
        <w:t>Se pondrá especial cuidado en evitar que la acumulación indebida de estos materiales que pueda comprometer la seguridad de las personas o la estabilidad de muros y/o estructuras. Incluye todos los volquetes que sean necesarios.</w:t>
      </w:r>
    </w:p>
    <w:p w:rsidR="000C2F66" w:rsidRDefault="000C2F66" w:rsidP="000C2F66">
      <w:pPr>
        <w:pStyle w:val="Textosinformato"/>
        <w:spacing w:after="6" w:line="360" w:lineRule="auto"/>
        <w:jc w:val="both"/>
        <w:rPr>
          <w:rFonts w:ascii="Arial" w:hAnsi="Arial" w:cs="Arial"/>
          <w:sz w:val="22"/>
          <w:szCs w:val="22"/>
        </w:rPr>
      </w:pPr>
      <w:r>
        <w:rPr>
          <w:rFonts w:ascii="Arial" w:hAnsi="Arial" w:cs="Arial"/>
          <w:sz w:val="22"/>
          <w:szCs w:val="22"/>
        </w:rPr>
        <w:t>22. VARIOS.</w:t>
      </w:r>
    </w:p>
    <w:p w:rsidR="000C2F66" w:rsidRDefault="000C2F66" w:rsidP="000C2F66">
      <w:pPr>
        <w:pStyle w:val="Textosinformato"/>
        <w:spacing w:after="6" w:line="360" w:lineRule="auto"/>
        <w:jc w:val="both"/>
        <w:rPr>
          <w:rFonts w:ascii="Arial" w:hAnsi="Arial" w:cs="Arial"/>
          <w:sz w:val="22"/>
          <w:szCs w:val="22"/>
        </w:rPr>
      </w:pPr>
      <w:r>
        <w:rPr>
          <w:rFonts w:ascii="Arial" w:hAnsi="Arial" w:cs="Arial"/>
          <w:sz w:val="22"/>
          <w:szCs w:val="22"/>
        </w:rPr>
        <w:t>22.13. Gárgolas premoldeadas 15x23x33</w:t>
      </w:r>
    </w:p>
    <w:p w:rsidR="000C2F66" w:rsidRPr="0041659B" w:rsidRDefault="000C2F66" w:rsidP="000C2F66">
      <w:pPr>
        <w:pStyle w:val="Textosinformato"/>
        <w:spacing w:after="6" w:line="360" w:lineRule="auto"/>
        <w:jc w:val="both"/>
        <w:rPr>
          <w:rFonts w:ascii="Arial" w:hAnsi="Arial" w:cs="Arial"/>
          <w:sz w:val="22"/>
          <w:szCs w:val="22"/>
        </w:rPr>
      </w:pPr>
      <w:r>
        <w:rPr>
          <w:rFonts w:ascii="Arial" w:hAnsi="Arial" w:cs="Arial"/>
          <w:sz w:val="22"/>
          <w:szCs w:val="22"/>
        </w:rPr>
        <w:t>Se colocará la ampliación, continuación del establecimiento lado medianero de la calle Rivera</w:t>
      </w:r>
    </w:p>
    <w:p w:rsidR="0041659B" w:rsidRDefault="000C2F66" w:rsidP="000C2F66">
      <w:pPr>
        <w:tabs>
          <w:tab w:val="left" w:pos="0"/>
          <w:tab w:val="left" w:pos="1200"/>
        </w:tabs>
        <w:spacing w:after="6" w:line="360" w:lineRule="auto"/>
        <w:jc w:val="both"/>
        <w:rPr>
          <w:rFonts w:ascii="Arial" w:hAnsi="Arial" w:cs="Arial"/>
          <w:sz w:val="22"/>
          <w:szCs w:val="22"/>
        </w:rPr>
      </w:pPr>
      <w:r>
        <w:rPr>
          <w:rFonts w:ascii="Arial" w:hAnsi="Arial" w:cs="Arial"/>
          <w:sz w:val="22"/>
          <w:szCs w:val="22"/>
        </w:rPr>
        <w:t>Cantidad 4u</w:t>
      </w:r>
    </w:p>
    <w:p w:rsidR="000C2F66" w:rsidRDefault="000C2F66" w:rsidP="000C2F66">
      <w:pPr>
        <w:tabs>
          <w:tab w:val="left" w:pos="0"/>
          <w:tab w:val="left" w:pos="1200"/>
        </w:tabs>
        <w:spacing w:after="6" w:line="360" w:lineRule="auto"/>
        <w:jc w:val="both"/>
        <w:rPr>
          <w:rFonts w:ascii="Arial" w:hAnsi="Arial" w:cs="Arial"/>
          <w:sz w:val="22"/>
          <w:szCs w:val="22"/>
        </w:rPr>
      </w:pPr>
    </w:p>
    <w:p w:rsidR="000C2F66" w:rsidRPr="002D23BB" w:rsidRDefault="000C2F66" w:rsidP="000C2F66">
      <w:pPr>
        <w:tabs>
          <w:tab w:val="left" w:pos="0"/>
          <w:tab w:val="left" w:pos="1200"/>
        </w:tabs>
        <w:spacing w:after="6" w:line="360" w:lineRule="auto"/>
        <w:jc w:val="both"/>
        <w:rPr>
          <w:rFonts w:ascii="Arial" w:hAnsi="Arial" w:cs="Arial"/>
          <w:sz w:val="22"/>
          <w:szCs w:val="22"/>
        </w:rPr>
      </w:pPr>
    </w:p>
    <w:p w:rsidR="00D73B11" w:rsidRPr="00515F06" w:rsidRDefault="00D73B11" w:rsidP="00D73B11">
      <w:pPr>
        <w:pBdr>
          <w:top w:val="single" w:sz="4" w:space="3" w:color="auto"/>
          <w:left w:val="single" w:sz="4" w:space="21" w:color="auto"/>
          <w:bottom w:val="single" w:sz="4" w:space="4" w:color="auto"/>
          <w:right w:val="single" w:sz="4" w:space="7" w:color="auto"/>
        </w:pBdr>
        <w:spacing w:after="60"/>
        <w:ind w:left="737" w:right="284" w:hanging="170"/>
        <w:rPr>
          <w:rFonts w:ascii="Arial" w:hAnsi="Arial" w:cs="Arial"/>
          <w:b/>
          <w:i/>
          <w:spacing w:val="100"/>
        </w:rPr>
      </w:pPr>
      <w:r w:rsidRPr="00515F06">
        <w:rPr>
          <w:rFonts w:ascii="Arial" w:hAnsi="Arial" w:cs="Arial"/>
          <w:b/>
          <w:i/>
          <w:spacing w:val="100"/>
        </w:rPr>
        <w:t>NOTAS</w:t>
      </w:r>
    </w:p>
    <w:p w:rsidR="00D73B11" w:rsidRPr="00515F06" w:rsidRDefault="00D73B11" w:rsidP="00D73B11">
      <w:pPr>
        <w:pBdr>
          <w:top w:val="single" w:sz="4" w:space="3" w:color="auto"/>
          <w:left w:val="single" w:sz="4" w:space="21" w:color="auto"/>
          <w:bottom w:val="single" w:sz="4" w:space="4" w:color="auto"/>
          <w:right w:val="single" w:sz="4" w:space="7" w:color="auto"/>
        </w:pBdr>
        <w:spacing w:after="60"/>
        <w:ind w:left="737" w:right="284" w:hanging="170"/>
        <w:rPr>
          <w:rFonts w:ascii="Arial" w:hAnsi="Arial" w:cs="Arial"/>
          <w:i/>
        </w:rPr>
      </w:pPr>
      <w:r w:rsidRPr="00515F06">
        <w:rPr>
          <w:rFonts w:ascii="Arial" w:hAnsi="Arial" w:cs="Arial"/>
          <w:b/>
          <w:i/>
        </w:rPr>
        <w:t>1-</w:t>
      </w:r>
      <w:r w:rsidRPr="00515F06">
        <w:rPr>
          <w:rFonts w:ascii="Arial" w:hAnsi="Arial" w:cs="Arial"/>
          <w:i/>
        </w:rPr>
        <w:t xml:space="preserve"> La Empresa Contratista deberá ejecutar todos los trabajos necesarios para dejar la obra en perfectas condiciones de funcionamiento, aún aquellos que no hubieran sido previstos, según las mejores Reglas del Arte.</w:t>
      </w:r>
    </w:p>
    <w:p w:rsidR="00D73B11" w:rsidRPr="00515F06" w:rsidRDefault="00D73B11" w:rsidP="00D73B11">
      <w:pPr>
        <w:pBdr>
          <w:top w:val="single" w:sz="4" w:space="3" w:color="auto"/>
          <w:left w:val="single" w:sz="4" w:space="21" w:color="auto"/>
          <w:bottom w:val="single" w:sz="4" w:space="4" w:color="auto"/>
          <w:right w:val="single" w:sz="4" w:space="7" w:color="auto"/>
        </w:pBdr>
        <w:spacing w:after="60"/>
        <w:ind w:left="737" w:right="284" w:hanging="170"/>
        <w:rPr>
          <w:rFonts w:ascii="Arial" w:hAnsi="Arial" w:cs="Arial"/>
          <w:i/>
        </w:rPr>
      </w:pPr>
      <w:r w:rsidRPr="00515F06">
        <w:rPr>
          <w:rFonts w:ascii="Arial" w:hAnsi="Arial" w:cs="Arial"/>
          <w:b/>
          <w:i/>
        </w:rPr>
        <w:t>2-</w:t>
      </w:r>
      <w:r w:rsidRPr="00515F06">
        <w:rPr>
          <w:rFonts w:ascii="Arial" w:hAnsi="Arial" w:cs="Arial"/>
          <w:i/>
        </w:rPr>
        <w:t xml:space="preserve"> La obra se mantendrá limpia en todas sus etapas para facilitar la inspección de las tareas y se entregará perfectamente limpia, libre de escombros y de materiales de desecho.</w:t>
      </w:r>
    </w:p>
    <w:p w:rsidR="00D73B11" w:rsidRPr="00515F06" w:rsidRDefault="00D73B11" w:rsidP="00D73B11">
      <w:pPr>
        <w:pBdr>
          <w:top w:val="single" w:sz="4" w:space="3" w:color="auto"/>
          <w:left w:val="single" w:sz="4" w:space="21" w:color="auto"/>
          <w:bottom w:val="single" w:sz="4" w:space="4" w:color="auto"/>
          <w:right w:val="single" w:sz="4" w:space="7" w:color="auto"/>
        </w:pBdr>
        <w:spacing w:after="60"/>
        <w:ind w:left="737" w:right="284" w:hanging="170"/>
        <w:rPr>
          <w:rFonts w:ascii="Arial" w:hAnsi="Arial" w:cs="Arial"/>
          <w:i/>
        </w:rPr>
      </w:pPr>
      <w:r w:rsidRPr="00515F06">
        <w:rPr>
          <w:rFonts w:ascii="Arial" w:hAnsi="Arial" w:cs="Arial"/>
          <w:b/>
          <w:i/>
        </w:rPr>
        <w:t>3-</w:t>
      </w:r>
      <w:r w:rsidRPr="00515F06">
        <w:rPr>
          <w:rFonts w:ascii="Arial" w:hAnsi="Arial" w:cs="Arial"/>
          <w:i/>
        </w:rPr>
        <w:t xml:space="preserve"> El perímetro de la obra estará en todo momento vallado y señalizado para garantizar la seguridad de los alumnos, de los transeúntes, del personal de la escuela y de los bienes vecinos, hasta el final de la obra.</w:t>
      </w:r>
    </w:p>
    <w:p w:rsidR="00D73B11" w:rsidRPr="00515F06" w:rsidRDefault="00D73B11" w:rsidP="00D73B11">
      <w:pPr>
        <w:pBdr>
          <w:top w:val="single" w:sz="4" w:space="3" w:color="auto"/>
          <w:left w:val="single" w:sz="4" w:space="21" w:color="auto"/>
          <w:bottom w:val="single" w:sz="4" w:space="4" w:color="auto"/>
          <w:right w:val="single" w:sz="4" w:space="7" w:color="auto"/>
        </w:pBdr>
        <w:spacing w:after="60"/>
        <w:ind w:left="737" w:right="284" w:hanging="170"/>
        <w:rPr>
          <w:rFonts w:ascii="Arial" w:hAnsi="Arial" w:cs="Arial"/>
          <w:i/>
        </w:rPr>
      </w:pPr>
      <w:r w:rsidRPr="00515F06">
        <w:rPr>
          <w:rFonts w:ascii="Arial" w:hAnsi="Arial" w:cs="Arial"/>
          <w:b/>
          <w:i/>
        </w:rPr>
        <w:t>4-</w:t>
      </w:r>
      <w:r w:rsidRPr="00515F06">
        <w:rPr>
          <w:rFonts w:ascii="Arial" w:hAnsi="Arial" w:cs="Arial"/>
          <w:i/>
        </w:rPr>
        <w:t xml:space="preserve"> Los seguros y aportes previsionales del personal de la obra estarán a cargo de la Contratista.</w:t>
      </w:r>
    </w:p>
    <w:p w:rsidR="00D73B11" w:rsidRPr="00515F06" w:rsidRDefault="00D73B11" w:rsidP="00D73B11">
      <w:pPr>
        <w:pBdr>
          <w:top w:val="single" w:sz="4" w:space="3" w:color="auto"/>
          <w:left w:val="single" w:sz="4" w:space="21" w:color="auto"/>
          <w:bottom w:val="single" w:sz="4" w:space="4" w:color="auto"/>
          <w:right w:val="single" w:sz="4" w:space="7" w:color="auto"/>
        </w:pBdr>
        <w:spacing w:after="60"/>
        <w:ind w:left="737" w:right="284" w:hanging="170"/>
        <w:rPr>
          <w:rFonts w:ascii="Arial" w:hAnsi="Arial" w:cs="Arial"/>
          <w:i/>
        </w:rPr>
      </w:pPr>
      <w:r w:rsidRPr="00515F06">
        <w:rPr>
          <w:rFonts w:ascii="Arial" w:hAnsi="Arial" w:cs="Arial"/>
          <w:b/>
          <w:i/>
        </w:rPr>
        <w:t>5-</w:t>
      </w:r>
      <w:r w:rsidRPr="00515F06">
        <w:rPr>
          <w:rFonts w:ascii="Arial" w:hAnsi="Arial" w:cs="Arial"/>
          <w:i/>
        </w:rPr>
        <w:t xml:space="preserve"> Se tomarán las medidas de seguridad pertinentes según la peligrosidad de las tareas (andamios, apuntalamientos); y de seguridad y protección personal (señalización, arneses, cascos, calzado, guantes,etc.).</w:t>
      </w:r>
    </w:p>
    <w:p w:rsidR="00D73B11" w:rsidRPr="00515F06" w:rsidRDefault="00D73B11" w:rsidP="00D73B11">
      <w:pPr>
        <w:pBdr>
          <w:top w:val="single" w:sz="4" w:space="3" w:color="auto"/>
          <w:left w:val="single" w:sz="4" w:space="21" w:color="auto"/>
          <w:bottom w:val="single" w:sz="4" w:space="4" w:color="auto"/>
          <w:right w:val="single" w:sz="4" w:space="7" w:color="auto"/>
        </w:pBdr>
        <w:spacing w:after="60"/>
        <w:ind w:left="737" w:right="284" w:hanging="170"/>
        <w:rPr>
          <w:rFonts w:ascii="Arial" w:hAnsi="Arial" w:cs="Arial"/>
          <w:i/>
        </w:rPr>
      </w:pPr>
      <w:r w:rsidRPr="00515F06">
        <w:rPr>
          <w:rFonts w:ascii="Arial" w:hAnsi="Arial" w:cs="Arial"/>
          <w:b/>
          <w:i/>
        </w:rPr>
        <w:t>6-</w:t>
      </w:r>
      <w:r w:rsidRPr="00515F06">
        <w:rPr>
          <w:rFonts w:ascii="Arial" w:hAnsi="Arial" w:cs="Arial"/>
          <w:i/>
        </w:rPr>
        <w:t xml:space="preserve"> La ayuda de gremios, el acarreo de materiales dentro de la obra y los fletes de los materiales de demolición o de descarte estarán a cargo de la Contratista.</w:t>
      </w:r>
    </w:p>
    <w:p w:rsidR="00871158" w:rsidRDefault="00D73B11" w:rsidP="00871158">
      <w:pPr>
        <w:pBdr>
          <w:top w:val="single" w:sz="4" w:space="3" w:color="auto"/>
          <w:left w:val="single" w:sz="4" w:space="21" w:color="auto"/>
          <w:bottom w:val="single" w:sz="4" w:space="4" w:color="auto"/>
          <w:right w:val="single" w:sz="4" w:space="7" w:color="auto"/>
        </w:pBdr>
        <w:spacing w:after="60"/>
        <w:ind w:left="737" w:right="284" w:hanging="170"/>
        <w:rPr>
          <w:rFonts w:ascii="Arial" w:hAnsi="Arial" w:cs="Arial"/>
          <w:i/>
        </w:rPr>
      </w:pPr>
      <w:r w:rsidRPr="00515F06">
        <w:rPr>
          <w:rFonts w:ascii="Arial" w:hAnsi="Arial" w:cs="Arial"/>
          <w:b/>
          <w:i/>
        </w:rPr>
        <w:t>7-</w:t>
      </w:r>
      <w:r w:rsidRPr="00515F06">
        <w:rPr>
          <w:rFonts w:ascii="Arial" w:hAnsi="Arial" w:cs="Arial"/>
          <w:i/>
        </w:rPr>
        <w:t xml:space="preserve"> Las roturas que deban efectuarse en la edificación existente para efectuar refacciones o para el pasaje de estructuras o cualquiera de las instalaciones deberán repararse con características constructivas idénticas a las existentes.</w:t>
      </w:r>
    </w:p>
    <w:p w:rsidR="00E1797D" w:rsidRPr="00871158" w:rsidRDefault="00E1797D" w:rsidP="00871158">
      <w:pPr>
        <w:pBdr>
          <w:top w:val="single" w:sz="4" w:space="3" w:color="auto"/>
          <w:left w:val="single" w:sz="4" w:space="21" w:color="auto"/>
          <w:bottom w:val="single" w:sz="4" w:space="4" w:color="auto"/>
          <w:right w:val="single" w:sz="4" w:space="7" w:color="auto"/>
        </w:pBdr>
        <w:spacing w:after="60"/>
        <w:ind w:left="737" w:right="284" w:hanging="170"/>
        <w:rPr>
          <w:rFonts w:ascii="Arial" w:hAnsi="Arial" w:cs="Arial"/>
          <w:i/>
        </w:rPr>
      </w:pPr>
      <w:r>
        <w:br w:type="page"/>
      </w:r>
    </w:p>
    <w:p w:rsidR="00D91EFE" w:rsidRDefault="00D91EFE" w:rsidP="00D723DA">
      <w:pPr>
        <w:tabs>
          <w:tab w:val="left" w:pos="0"/>
          <w:tab w:val="left" w:pos="4678"/>
          <w:tab w:val="left" w:pos="5103"/>
        </w:tabs>
        <w:spacing w:line="360" w:lineRule="auto"/>
        <w:ind w:firstLine="4395"/>
        <w:rPr>
          <w:rFonts w:ascii="Arial Narrow" w:hAnsi="Arial Narrow" w:cs="Arial"/>
          <w:b/>
          <w:sz w:val="22"/>
          <w:szCs w:val="22"/>
        </w:rPr>
      </w:pPr>
      <w:r>
        <w:rPr>
          <w:noProof/>
          <w:lang w:val="es-AR" w:eastAsia="es-AR"/>
        </w:rPr>
        <w:drawing>
          <wp:anchor distT="0" distB="0" distL="114300" distR="114300" simplePos="0" relativeHeight="251661312" behindDoc="0" locked="0" layoutInCell="1" allowOverlap="1" wp14:anchorId="41A29DD4" wp14:editId="168DAC94">
            <wp:simplePos x="0" y="0"/>
            <wp:positionH relativeFrom="page">
              <wp:align>left</wp:align>
            </wp:positionH>
            <wp:positionV relativeFrom="paragraph">
              <wp:posOffset>0</wp:posOffset>
            </wp:positionV>
            <wp:extent cx="7557770" cy="1455420"/>
            <wp:effectExtent l="0" t="0" r="5080" b="0"/>
            <wp:wrapSquare wrapText="bothSides"/>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png"/>
                    <pic:cNvPicPr/>
                  </pic:nvPicPr>
                  <pic:blipFill>
                    <a:blip r:embed="rId9">
                      <a:extLst>
                        <a:ext uri="{28A0092B-C50C-407E-A947-70E740481C1C}">
                          <a14:useLocalDpi xmlns:a14="http://schemas.microsoft.com/office/drawing/2010/main" val="0"/>
                        </a:ext>
                      </a:extLst>
                    </a:blip>
                    <a:stretch>
                      <a:fillRect/>
                    </a:stretch>
                  </pic:blipFill>
                  <pic:spPr>
                    <a:xfrm>
                      <a:off x="0" y="0"/>
                      <a:ext cx="7557770" cy="145542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cs="Arial"/>
          <w:b/>
          <w:sz w:val="22"/>
          <w:szCs w:val="22"/>
        </w:rPr>
        <w:t>REFERENCIA</w:t>
      </w:r>
    </w:p>
    <w:p w:rsidR="00D91EFE" w:rsidRDefault="00D91EFE" w:rsidP="00D91EFE">
      <w:pPr>
        <w:tabs>
          <w:tab w:val="left" w:pos="4395"/>
        </w:tabs>
        <w:ind w:left="4395" w:right="-93"/>
        <w:rPr>
          <w:rFonts w:ascii="Arial Narrow" w:hAnsi="Arial Narrow" w:cs="Arial"/>
          <w:sz w:val="20"/>
          <w:szCs w:val="20"/>
        </w:rPr>
      </w:pPr>
      <w:r>
        <w:rPr>
          <w:rFonts w:ascii="Arial Narrow" w:hAnsi="Arial Narrow" w:cs="Arial"/>
          <w:b/>
          <w:sz w:val="20"/>
          <w:szCs w:val="20"/>
        </w:rPr>
        <w:t>ESTABLECIMIENTO:</w:t>
      </w:r>
      <w:r>
        <w:rPr>
          <w:rFonts w:ascii="Arial Narrow" w:hAnsi="Arial Narrow" w:cs="Arial"/>
          <w:sz w:val="20"/>
          <w:szCs w:val="20"/>
        </w:rPr>
        <w:t xml:space="preserve">   </w:t>
      </w:r>
      <w:r w:rsidRPr="00677920">
        <w:rPr>
          <w:rFonts w:ascii="Arial Narrow" w:hAnsi="Arial Narrow" w:cs="Arial"/>
          <w:sz w:val="20"/>
          <w:szCs w:val="20"/>
        </w:rPr>
        <w:t>E.</w:t>
      </w:r>
      <w:r>
        <w:rPr>
          <w:rFonts w:ascii="Arial Narrow" w:hAnsi="Arial Narrow" w:cs="Arial"/>
          <w:sz w:val="20"/>
          <w:szCs w:val="20"/>
        </w:rPr>
        <w:t>E.S. Nº 3</w:t>
      </w:r>
    </w:p>
    <w:p w:rsidR="00D91EFE" w:rsidRDefault="00D91EFE" w:rsidP="00D91EFE">
      <w:pPr>
        <w:tabs>
          <w:tab w:val="left" w:pos="4395"/>
        </w:tabs>
        <w:ind w:left="4395" w:right="-93"/>
        <w:rPr>
          <w:rFonts w:ascii="Arial Narrow" w:hAnsi="Arial Narrow" w:cs="Arial"/>
          <w:b/>
          <w:sz w:val="20"/>
          <w:szCs w:val="20"/>
        </w:rPr>
      </w:pPr>
      <w:r>
        <w:rPr>
          <w:rFonts w:ascii="Arial Narrow" w:hAnsi="Arial Narrow" w:cs="Arial"/>
          <w:b/>
          <w:sz w:val="20"/>
          <w:szCs w:val="20"/>
        </w:rPr>
        <w:t>UBICACIÓN: MARCOS PAZ Y PEDRO RIVERA</w:t>
      </w:r>
    </w:p>
    <w:p w:rsidR="00D91EFE" w:rsidRPr="00677920" w:rsidRDefault="00D91EFE" w:rsidP="00D91EFE">
      <w:pPr>
        <w:tabs>
          <w:tab w:val="left" w:pos="4395"/>
        </w:tabs>
        <w:ind w:left="4395" w:right="-93"/>
        <w:rPr>
          <w:rFonts w:ascii="Arial Narrow" w:hAnsi="Arial Narrow" w:cs="Arial"/>
          <w:sz w:val="20"/>
          <w:szCs w:val="20"/>
        </w:rPr>
      </w:pPr>
      <w:r w:rsidRPr="00677920">
        <w:rPr>
          <w:rFonts w:ascii="Arial Narrow" w:hAnsi="Arial Narrow" w:cs="Arial"/>
          <w:b/>
          <w:sz w:val="20"/>
          <w:szCs w:val="20"/>
        </w:rPr>
        <w:t xml:space="preserve">DISTRITO: </w:t>
      </w:r>
      <w:r w:rsidRPr="00677920">
        <w:rPr>
          <w:rFonts w:ascii="Arial Narrow" w:hAnsi="Arial Narrow" w:cs="Arial"/>
          <w:sz w:val="20"/>
          <w:szCs w:val="20"/>
        </w:rPr>
        <w:t>SAN MIGUEL</w:t>
      </w:r>
    </w:p>
    <w:p w:rsidR="00D91EFE" w:rsidRDefault="00D91EFE" w:rsidP="00D91EFE">
      <w:pPr>
        <w:tabs>
          <w:tab w:val="left" w:pos="4395"/>
        </w:tabs>
        <w:ind w:left="4395" w:right="-93"/>
        <w:rPr>
          <w:rFonts w:ascii="Arial Narrow" w:hAnsi="Arial Narrow" w:cs="Arial"/>
          <w:sz w:val="20"/>
          <w:szCs w:val="20"/>
        </w:rPr>
      </w:pPr>
      <w:r w:rsidRPr="00677920">
        <w:rPr>
          <w:rFonts w:ascii="Arial Narrow" w:hAnsi="Arial Narrow" w:cs="Arial"/>
          <w:b/>
          <w:sz w:val="20"/>
          <w:szCs w:val="20"/>
        </w:rPr>
        <w:t>ZONA:</w:t>
      </w:r>
      <w:r>
        <w:rPr>
          <w:rFonts w:ascii="Arial Narrow" w:hAnsi="Arial Narrow" w:cs="Arial"/>
          <w:b/>
          <w:sz w:val="20"/>
          <w:szCs w:val="20"/>
        </w:rPr>
        <w:t xml:space="preserve"> </w:t>
      </w:r>
      <w:r w:rsidRPr="00677920">
        <w:rPr>
          <w:rFonts w:ascii="Arial Narrow" w:hAnsi="Arial Narrow" w:cs="Arial"/>
          <w:sz w:val="20"/>
          <w:szCs w:val="20"/>
        </w:rPr>
        <w:t>NORTE</w:t>
      </w:r>
    </w:p>
    <w:p w:rsidR="00DA5F27" w:rsidRDefault="00DA5F27" w:rsidP="00DA5F27">
      <w:pPr>
        <w:tabs>
          <w:tab w:val="left" w:pos="4395"/>
        </w:tabs>
        <w:ind w:left="4395" w:right="-93"/>
        <w:rPr>
          <w:rFonts w:ascii="Arial Narrow" w:hAnsi="Arial Narrow" w:cs="Arial"/>
          <w:sz w:val="20"/>
          <w:szCs w:val="20"/>
        </w:rPr>
      </w:pPr>
    </w:p>
    <w:p w:rsidR="00BF34D3" w:rsidRPr="00D723DA" w:rsidRDefault="00D723DA" w:rsidP="00566A75">
      <w:pPr>
        <w:tabs>
          <w:tab w:val="left" w:pos="0"/>
        </w:tabs>
        <w:spacing w:line="360" w:lineRule="auto"/>
        <w:rPr>
          <w:rFonts w:ascii="Arial Narrow" w:hAnsi="Arial Narrow" w:cs="Arial"/>
          <w:b/>
          <w:sz w:val="28"/>
          <w:szCs w:val="28"/>
        </w:rPr>
      </w:pPr>
      <w:r>
        <w:rPr>
          <w:rFonts w:ascii="Arial Narrow" w:hAnsi="Arial Narrow" w:cs="Arial"/>
          <w:b/>
          <w:sz w:val="28"/>
          <w:szCs w:val="28"/>
        </w:rPr>
        <w:t>RELEVAMIENTO FOTOGRAFICO</w:t>
      </w:r>
    </w:p>
    <w:p w:rsidR="00DA5F27" w:rsidRDefault="00EB63B6" w:rsidP="00566A75">
      <w:pPr>
        <w:tabs>
          <w:tab w:val="left" w:pos="0"/>
        </w:tabs>
        <w:spacing w:line="360" w:lineRule="auto"/>
        <w:rPr>
          <w:rFonts w:ascii="Arial Narrow" w:hAnsi="Arial Narrow" w:cs="Arial"/>
          <w:b/>
          <w:sz w:val="28"/>
          <w:szCs w:val="28"/>
        </w:rPr>
      </w:pPr>
      <w:r w:rsidRPr="00EB63B6">
        <w:rPr>
          <w:rFonts w:ascii="Arial Narrow" w:hAnsi="Arial Narrow" w:cs="Arial"/>
          <w:b/>
          <w:noProof/>
          <w:sz w:val="28"/>
          <w:szCs w:val="28"/>
          <w:lang w:val="es-AR" w:eastAsia="es-AR"/>
        </w:rPr>
        <w:drawing>
          <wp:inline distT="0" distB="0" distL="0" distR="0">
            <wp:extent cx="2499360" cy="1873563"/>
            <wp:effectExtent l="0" t="0" r="0" b="0"/>
            <wp:docPr id="1" name="Imagen 1" descr="C:\Users\sueld\infraestructura\san miguel\ees 3\fotos ees 3\DSCN9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eld\infraestructura\san miguel\ees 3\fotos ees 3\DSCN919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0788" cy="1882129"/>
                    </a:xfrm>
                    <a:prstGeom prst="rect">
                      <a:avLst/>
                    </a:prstGeom>
                    <a:noFill/>
                    <a:ln>
                      <a:noFill/>
                    </a:ln>
                  </pic:spPr>
                </pic:pic>
              </a:graphicData>
            </a:graphic>
          </wp:inline>
        </w:drawing>
      </w:r>
      <w:r w:rsidR="00BF34D3">
        <w:rPr>
          <w:rFonts w:ascii="Arial Narrow" w:hAnsi="Arial Narrow" w:cs="Arial"/>
          <w:b/>
          <w:sz w:val="28"/>
          <w:szCs w:val="28"/>
        </w:rPr>
        <w:tab/>
      </w:r>
      <w:r w:rsidRPr="00EB63B6">
        <w:rPr>
          <w:rFonts w:ascii="Arial Narrow" w:hAnsi="Arial Narrow" w:cs="Arial"/>
          <w:b/>
          <w:noProof/>
          <w:sz w:val="28"/>
          <w:szCs w:val="28"/>
          <w:lang w:val="es-AR" w:eastAsia="es-AR"/>
        </w:rPr>
        <w:drawing>
          <wp:inline distT="0" distB="0" distL="0" distR="0">
            <wp:extent cx="2522220" cy="1890699"/>
            <wp:effectExtent l="0" t="0" r="0" b="0"/>
            <wp:docPr id="9" name="Imagen 9" descr="C:\Users\sueld\infraestructura\san miguel\ees 3\fotos ees 3\DSCN9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eld\infraestructura\san miguel\ees 3\fotos ees 3\DSCN920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6160" cy="1893652"/>
                    </a:xfrm>
                    <a:prstGeom prst="rect">
                      <a:avLst/>
                    </a:prstGeom>
                    <a:noFill/>
                    <a:ln>
                      <a:noFill/>
                    </a:ln>
                  </pic:spPr>
                </pic:pic>
              </a:graphicData>
            </a:graphic>
          </wp:inline>
        </w:drawing>
      </w:r>
    </w:p>
    <w:p w:rsidR="00126D1D" w:rsidRDefault="00126D1D" w:rsidP="00566A75">
      <w:pPr>
        <w:tabs>
          <w:tab w:val="left" w:pos="0"/>
        </w:tabs>
        <w:spacing w:line="360" w:lineRule="auto"/>
        <w:rPr>
          <w:rFonts w:ascii="Arial Narrow" w:hAnsi="Arial Narrow" w:cs="Arial"/>
          <w:b/>
          <w:sz w:val="28"/>
          <w:szCs w:val="28"/>
        </w:rPr>
      </w:pPr>
    </w:p>
    <w:p w:rsidR="00E609DC" w:rsidRDefault="00EB63B6" w:rsidP="00566A75">
      <w:pPr>
        <w:tabs>
          <w:tab w:val="left" w:pos="0"/>
        </w:tabs>
        <w:spacing w:line="360" w:lineRule="auto"/>
        <w:rPr>
          <w:rFonts w:ascii="Arial Narrow" w:hAnsi="Arial Narrow" w:cs="Arial"/>
          <w:b/>
          <w:sz w:val="28"/>
          <w:szCs w:val="28"/>
        </w:rPr>
      </w:pPr>
      <w:r w:rsidRPr="00EB63B6">
        <w:rPr>
          <w:rFonts w:ascii="Arial Narrow" w:hAnsi="Arial Narrow" w:cs="Arial"/>
          <w:b/>
          <w:noProof/>
          <w:sz w:val="28"/>
          <w:szCs w:val="28"/>
          <w:lang w:val="es-AR" w:eastAsia="es-AR"/>
        </w:rPr>
        <w:drawing>
          <wp:inline distT="0" distB="0" distL="0" distR="0">
            <wp:extent cx="3335782" cy="2500560"/>
            <wp:effectExtent l="0" t="1270" r="0" b="0"/>
            <wp:docPr id="4" name="Imagen 4" descr="C:\Users\sueld\infraestructura\san miguel\ees 3\fotos ees 3\DSCN9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ld\infraestructura\san miguel\ees 3\fotos ees 3\DSCN920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6200000">
                      <a:off x="0" y="0"/>
                      <a:ext cx="3352299" cy="2512942"/>
                    </a:xfrm>
                    <a:prstGeom prst="rect">
                      <a:avLst/>
                    </a:prstGeom>
                    <a:noFill/>
                    <a:ln>
                      <a:noFill/>
                    </a:ln>
                  </pic:spPr>
                </pic:pic>
              </a:graphicData>
            </a:graphic>
          </wp:inline>
        </w:drawing>
      </w:r>
      <w:r w:rsidR="00E609DC">
        <w:rPr>
          <w:rFonts w:ascii="Arial Narrow" w:hAnsi="Arial Narrow" w:cs="Arial"/>
          <w:b/>
          <w:sz w:val="28"/>
          <w:szCs w:val="28"/>
        </w:rPr>
        <w:tab/>
      </w:r>
      <w:r w:rsidRPr="00EB63B6">
        <w:rPr>
          <w:rFonts w:ascii="Arial Narrow" w:hAnsi="Arial Narrow" w:cs="Arial"/>
          <w:b/>
          <w:noProof/>
          <w:sz w:val="28"/>
          <w:szCs w:val="28"/>
          <w:lang w:val="es-AR" w:eastAsia="es-AR"/>
        </w:rPr>
        <w:drawing>
          <wp:inline distT="0" distB="0" distL="0" distR="0">
            <wp:extent cx="3323095" cy="2491051"/>
            <wp:effectExtent l="0" t="2857" r="7937" b="7938"/>
            <wp:docPr id="10" name="Imagen 10" descr="C:\Users\sueld\infraestructura\san miguel\ees 3\fotos ees 3\DSCN9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eld\infraestructura\san miguel\ees 3\fotos ees 3\DSCN920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6200000">
                      <a:off x="0" y="0"/>
                      <a:ext cx="3345944" cy="2508179"/>
                    </a:xfrm>
                    <a:prstGeom prst="rect">
                      <a:avLst/>
                    </a:prstGeom>
                    <a:noFill/>
                    <a:ln>
                      <a:noFill/>
                    </a:ln>
                  </pic:spPr>
                </pic:pic>
              </a:graphicData>
            </a:graphic>
          </wp:inline>
        </w:drawing>
      </w:r>
    </w:p>
    <w:p w:rsidR="00E609DC" w:rsidRDefault="00D723DA" w:rsidP="00566A75">
      <w:pPr>
        <w:tabs>
          <w:tab w:val="left" w:pos="0"/>
        </w:tabs>
        <w:spacing w:line="360" w:lineRule="auto"/>
        <w:rPr>
          <w:rFonts w:ascii="Arial Narrow" w:hAnsi="Arial Narrow" w:cs="Arial"/>
          <w:b/>
          <w:sz w:val="28"/>
          <w:szCs w:val="28"/>
        </w:rPr>
      </w:pPr>
      <w:r w:rsidRPr="00D723DA">
        <w:rPr>
          <w:rFonts w:ascii="Arial Narrow" w:hAnsi="Arial Narrow" w:cs="Arial"/>
          <w:b/>
          <w:noProof/>
          <w:sz w:val="28"/>
          <w:szCs w:val="28"/>
          <w:lang w:val="es-AR" w:eastAsia="es-AR"/>
        </w:rPr>
        <w:drawing>
          <wp:inline distT="0" distB="0" distL="0" distR="0">
            <wp:extent cx="2468880" cy="1389055"/>
            <wp:effectExtent l="0" t="0" r="7620" b="1905"/>
            <wp:docPr id="11" name="Imagen 11" descr="C:\Users\sueld\infraestructura\san miguel\ees 3\fotos ees 3\IMG_20160524_152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ueld\infraestructura\san miguel\ees 3\fotos ees 3\IMG_20160524_15204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91273" cy="1401654"/>
                    </a:xfrm>
                    <a:prstGeom prst="rect">
                      <a:avLst/>
                    </a:prstGeom>
                    <a:noFill/>
                    <a:ln>
                      <a:noFill/>
                    </a:ln>
                  </pic:spPr>
                </pic:pic>
              </a:graphicData>
            </a:graphic>
          </wp:inline>
        </w:drawing>
      </w:r>
      <w:r>
        <w:rPr>
          <w:rFonts w:ascii="Arial Narrow" w:hAnsi="Arial Narrow" w:cs="Arial"/>
          <w:b/>
          <w:sz w:val="28"/>
          <w:szCs w:val="28"/>
        </w:rPr>
        <w:tab/>
      </w:r>
      <w:r w:rsidRPr="00D723DA">
        <w:rPr>
          <w:rFonts w:ascii="Arial Narrow" w:hAnsi="Arial Narrow" w:cs="Arial"/>
          <w:b/>
          <w:noProof/>
          <w:sz w:val="28"/>
          <w:szCs w:val="28"/>
          <w:lang w:val="es-AR" w:eastAsia="es-AR"/>
        </w:rPr>
        <w:drawing>
          <wp:inline distT="0" distB="0" distL="0" distR="0">
            <wp:extent cx="2464077" cy="1386351"/>
            <wp:effectExtent l="0" t="0" r="0" b="4445"/>
            <wp:docPr id="13" name="Imagen 13" descr="C:\Users\sueld\infraestructura\san miguel\ees 3\fotos ees 3\IMG_20160524_151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ueld\infraestructura\san miguel\ees 3\fotos ees 3\IMG_20160524_151748.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86828" cy="1399151"/>
                    </a:xfrm>
                    <a:prstGeom prst="rect">
                      <a:avLst/>
                    </a:prstGeom>
                    <a:noFill/>
                    <a:ln>
                      <a:noFill/>
                    </a:ln>
                  </pic:spPr>
                </pic:pic>
              </a:graphicData>
            </a:graphic>
          </wp:inline>
        </w:drawing>
      </w:r>
    </w:p>
    <w:p w:rsidR="00E275D8" w:rsidRDefault="00E275D8" w:rsidP="00566A75">
      <w:pPr>
        <w:tabs>
          <w:tab w:val="left" w:pos="0"/>
        </w:tabs>
        <w:spacing w:line="360" w:lineRule="auto"/>
        <w:rPr>
          <w:rFonts w:ascii="Arial Narrow" w:hAnsi="Arial Narrow" w:cs="Arial"/>
          <w:b/>
          <w:sz w:val="28"/>
          <w:szCs w:val="28"/>
        </w:rPr>
      </w:pPr>
    </w:p>
    <w:sectPr w:rsidR="00E275D8" w:rsidSect="001272A0">
      <w:headerReference w:type="even" r:id="rId16"/>
      <w:headerReference w:type="default" r:id="rId17"/>
      <w:footerReference w:type="even" r:id="rId18"/>
      <w:footerReference w:type="default" r:id="rId19"/>
      <w:headerReference w:type="first" r:id="rId20"/>
      <w:footerReference w:type="first" r:id="rId21"/>
      <w:pgSz w:w="11907" w:h="16839" w:code="9"/>
      <w:pgMar w:top="765" w:right="1134" w:bottom="765" w:left="1701" w:header="278"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6C9" w:rsidRDefault="00E636C9" w:rsidP="00EC0A9D">
      <w:r>
        <w:separator/>
      </w:r>
    </w:p>
  </w:endnote>
  <w:endnote w:type="continuationSeparator" w:id="0">
    <w:p w:rsidR="00E636C9" w:rsidRDefault="00E636C9" w:rsidP="00EC0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liss-ExtraBold">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25D" w:rsidRDefault="00BC225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25D" w:rsidRDefault="00BC225D">
    <w:pPr>
      <w:tabs>
        <w:tab w:val="center" w:pos="4550"/>
        <w:tab w:val="left" w:pos="5818"/>
      </w:tabs>
      <w:ind w:right="260"/>
      <w:jc w:val="right"/>
      <w:rPr>
        <w:color w:val="0F243E" w:themeColor="text2" w:themeShade="80"/>
      </w:rPr>
    </w:pPr>
    <w:bookmarkStart w:id="2" w:name="_GoBack"/>
    <w:bookmarkEnd w:id="2"/>
    <w:r>
      <w:rPr>
        <w:color w:val="548DD4" w:themeColor="text2" w:themeTint="99"/>
        <w:spacing w:val="60"/>
        <w:lang w:val="es-ES"/>
      </w:rPr>
      <w:t>Página</w:t>
    </w:r>
    <w:r>
      <w:rPr>
        <w:color w:val="548DD4" w:themeColor="text2" w:themeTint="99"/>
        <w:lang w:val="es-ES"/>
      </w:rPr>
      <w:t xml:space="preserve"> </w:t>
    </w:r>
    <w:r>
      <w:rPr>
        <w:color w:val="17365D" w:themeColor="text2" w:themeShade="BF"/>
      </w:rPr>
      <w:fldChar w:fldCharType="begin"/>
    </w:r>
    <w:r>
      <w:rPr>
        <w:color w:val="17365D" w:themeColor="text2" w:themeShade="BF"/>
      </w:rPr>
      <w:instrText>PAGE   \* MERGEFORMAT</w:instrText>
    </w:r>
    <w:r>
      <w:rPr>
        <w:color w:val="17365D" w:themeColor="text2" w:themeShade="BF"/>
      </w:rPr>
      <w:fldChar w:fldCharType="separate"/>
    </w:r>
    <w:r w:rsidRPr="00BC225D">
      <w:rPr>
        <w:noProof/>
        <w:color w:val="17365D" w:themeColor="text2" w:themeShade="BF"/>
        <w:lang w:val="es-ES"/>
      </w:rPr>
      <w:t>6</w:t>
    </w:r>
    <w:r>
      <w:rPr>
        <w:color w:val="17365D" w:themeColor="text2" w:themeShade="BF"/>
      </w:rPr>
      <w:fldChar w:fldCharType="end"/>
    </w:r>
    <w:r>
      <w:rPr>
        <w:color w:val="17365D" w:themeColor="text2" w:themeShade="BF"/>
        <w:lang w:val="es-ES"/>
      </w:rPr>
      <w:t xml:space="preserve"> | </w:t>
    </w:r>
    <w:r>
      <w:rPr>
        <w:color w:val="17365D" w:themeColor="text2" w:themeShade="BF"/>
      </w:rPr>
      <w:fldChar w:fldCharType="begin"/>
    </w:r>
    <w:r>
      <w:rPr>
        <w:color w:val="17365D" w:themeColor="text2" w:themeShade="BF"/>
      </w:rPr>
      <w:instrText>NUMPAGES  \* Arabic  \* MERGEFORMAT</w:instrText>
    </w:r>
    <w:r>
      <w:rPr>
        <w:color w:val="17365D" w:themeColor="text2" w:themeShade="BF"/>
      </w:rPr>
      <w:fldChar w:fldCharType="separate"/>
    </w:r>
    <w:r w:rsidRPr="00BC225D">
      <w:rPr>
        <w:noProof/>
        <w:color w:val="17365D" w:themeColor="text2" w:themeShade="BF"/>
        <w:lang w:val="es-ES"/>
      </w:rPr>
      <w:t>26</w:t>
    </w:r>
    <w:r>
      <w:rPr>
        <w:color w:val="17365D" w:themeColor="text2" w:themeShade="BF"/>
      </w:rPr>
      <w:fldChar w:fldCharType="end"/>
    </w:r>
  </w:p>
  <w:p w:rsidR="00BC225D" w:rsidRDefault="00BC225D">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25D" w:rsidRDefault="00BC225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6C9" w:rsidRDefault="00E636C9" w:rsidP="00EC0A9D">
      <w:r>
        <w:separator/>
      </w:r>
    </w:p>
  </w:footnote>
  <w:footnote w:type="continuationSeparator" w:id="0">
    <w:p w:rsidR="00E636C9" w:rsidRDefault="00E636C9" w:rsidP="00EC0A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25D" w:rsidRDefault="00BC225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93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402"/>
    </w:tblGrid>
    <w:tr w:rsidR="00E636C9" w:rsidTr="009C44F4">
      <w:tc>
        <w:tcPr>
          <w:tcW w:w="5529" w:type="dxa"/>
          <w:vAlign w:val="center"/>
        </w:tcPr>
        <w:p w:rsidR="00E636C9" w:rsidRPr="009C44F4" w:rsidRDefault="00E636C9" w:rsidP="00EC0A9D">
          <w:pPr>
            <w:pStyle w:val="NormalWeb"/>
            <w:shd w:val="clear" w:color="auto" w:fill="FFFFFF"/>
            <w:spacing w:before="0" w:beforeAutospacing="0" w:after="0" w:afterAutospacing="0" w:line="320" w:lineRule="atLeast"/>
            <w:rPr>
              <w:rFonts w:ascii="Arial Narrow" w:hAnsi="Arial Narrow" w:cs="Calibri"/>
              <w:b/>
              <w:color w:val="000000"/>
              <w:sz w:val="28"/>
              <w:szCs w:val="28"/>
            </w:rPr>
          </w:pPr>
        </w:p>
      </w:tc>
      <w:tc>
        <w:tcPr>
          <w:tcW w:w="3402" w:type="dxa"/>
        </w:tcPr>
        <w:p w:rsidR="00E636C9" w:rsidRDefault="00E636C9" w:rsidP="00EC0A9D">
          <w:pPr>
            <w:pStyle w:val="NormalWeb"/>
            <w:spacing w:before="0" w:beforeAutospacing="0" w:after="0" w:afterAutospacing="0" w:line="320" w:lineRule="atLeast"/>
            <w:jc w:val="right"/>
            <w:rPr>
              <w:rFonts w:ascii="Arial Narrow" w:hAnsi="Arial Narrow" w:cs="Calibri"/>
              <w:b/>
              <w:bCs/>
              <w:color w:val="000000"/>
            </w:rPr>
          </w:pPr>
        </w:p>
      </w:tc>
    </w:tr>
  </w:tbl>
  <w:p w:rsidR="00E636C9" w:rsidRDefault="00E636C9" w:rsidP="009C44F4">
    <w:pPr>
      <w:pStyle w:val="Encabezado"/>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25D" w:rsidRDefault="00BC225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42EE"/>
    <w:multiLevelType w:val="hybridMultilevel"/>
    <w:tmpl w:val="088086FA"/>
    <w:lvl w:ilvl="0" w:tplc="FFFFFFFF">
      <w:start w:val="1"/>
      <w:numFmt w:val="bullet"/>
      <w:lvlText w:val=""/>
      <w:lvlJc w:val="left"/>
      <w:pPr>
        <w:tabs>
          <w:tab w:val="num" w:pos="363"/>
        </w:tabs>
        <w:ind w:left="363" w:hanging="363"/>
      </w:pPr>
      <w:rPr>
        <w:rFonts w:ascii="Wingdings 2" w:eastAsia="Times New Roman" w:hAnsi="Wingdings 2"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2242CA"/>
    <w:multiLevelType w:val="hybridMultilevel"/>
    <w:tmpl w:val="C752246C"/>
    <w:lvl w:ilvl="0" w:tplc="2A28B336">
      <w:start w:val="4"/>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AC93854"/>
    <w:multiLevelType w:val="hybridMultilevel"/>
    <w:tmpl w:val="39FE4D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1FAD5630"/>
    <w:multiLevelType w:val="hybridMultilevel"/>
    <w:tmpl w:val="847CF6FC"/>
    <w:lvl w:ilvl="0" w:tplc="FFFFFFFF">
      <w:numFmt w:val="bullet"/>
      <w:lvlText w:val="-"/>
      <w:lvlJc w:val="left"/>
      <w:pPr>
        <w:tabs>
          <w:tab w:val="num" w:pos="644"/>
        </w:tabs>
        <w:ind w:left="0" w:firstLine="284"/>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6602F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35271A"/>
    <w:multiLevelType w:val="hybridMultilevel"/>
    <w:tmpl w:val="EEFAA6D6"/>
    <w:lvl w:ilvl="0" w:tplc="FFFFFFFF">
      <w:numFmt w:val="bullet"/>
      <w:lvlText w:val="-"/>
      <w:lvlJc w:val="left"/>
      <w:pPr>
        <w:tabs>
          <w:tab w:val="num" w:pos="927"/>
        </w:tabs>
        <w:ind w:left="369" w:firstLine="198"/>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49118E"/>
    <w:multiLevelType w:val="hybridMultilevel"/>
    <w:tmpl w:val="58B23350"/>
    <w:lvl w:ilvl="0" w:tplc="FFFFFFFF">
      <w:numFmt w:val="bullet"/>
      <w:lvlText w:val=""/>
      <w:lvlJc w:val="left"/>
      <w:pPr>
        <w:tabs>
          <w:tab w:val="num" w:pos="36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8B562B"/>
    <w:multiLevelType w:val="singleLevel"/>
    <w:tmpl w:val="71DA135E"/>
    <w:lvl w:ilvl="0">
      <w:start w:val="1"/>
      <w:numFmt w:val="bullet"/>
      <w:lvlText w:val="-"/>
      <w:lvlJc w:val="left"/>
      <w:pPr>
        <w:tabs>
          <w:tab w:val="num" w:pos="360"/>
        </w:tabs>
        <w:ind w:left="0" w:firstLine="0"/>
      </w:pPr>
      <w:rPr>
        <w:rFonts w:ascii="Times New Roman" w:hAnsi="Times New Roman" w:hint="default"/>
      </w:rPr>
    </w:lvl>
  </w:abstractNum>
  <w:abstractNum w:abstractNumId="8" w15:restartNumberingAfterBreak="0">
    <w:nsid w:val="43375715"/>
    <w:multiLevelType w:val="singleLevel"/>
    <w:tmpl w:val="9092D5CC"/>
    <w:lvl w:ilvl="0">
      <w:start w:val="1"/>
      <w:numFmt w:val="lowerLetter"/>
      <w:lvlText w:val="%1)"/>
      <w:lvlJc w:val="left"/>
      <w:pPr>
        <w:tabs>
          <w:tab w:val="num" w:pos="360"/>
        </w:tabs>
        <w:ind w:left="360" w:hanging="360"/>
      </w:pPr>
      <w:rPr>
        <w:b w:val="0"/>
        <w:i w:val="0"/>
      </w:rPr>
    </w:lvl>
  </w:abstractNum>
  <w:abstractNum w:abstractNumId="9" w15:restartNumberingAfterBreak="0">
    <w:nsid w:val="4A7C4280"/>
    <w:multiLevelType w:val="hybridMultilevel"/>
    <w:tmpl w:val="F708A38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4E9F738C"/>
    <w:multiLevelType w:val="hybridMultilevel"/>
    <w:tmpl w:val="2398C1C6"/>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1" w15:restartNumberingAfterBreak="0">
    <w:nsid w:val="50896E29"/>
    <w:multiLevelType w:val="hybridMultilevel"/>
    <w:tmpl w:val="AA62EC5C"/>
    <w:lvl w:ilvl="0" w:tplc="CFEE8548">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5BEC3508"/>
    <w:multiLevelType w:val="hybridMultilevel"/>
    <w:tmpl w:val="C8003C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644B4BBD"/>
    <w:multiLevelType w:val="singleLevel"/>
    <w:tmpl w:val="C5FABB4E"/>
    <w:lvl w:ilvl="0">
      <w:start w:val="1"/>
      <w:numFmt w:val="lowerLetter"/>
      <w:lvlText w:val="%1)"/>
      <w:lvlJc w:val="left"/>
      <w:pPr>
        <w:tabs>
          <w:tab w:val="num" w:pos="1725"/>
        </w:tabs>
        <w:ind w:left="1725" w:hanging="360"/>
      </w:pPr>
      <w:rPr>
        <w:rFonts w:hint="default"/>
      </w:rPr>
    </w:lvl>
  </w:abstractNum>
  <w:abstractNum w:abstractNumId="14" w15:restartNumberingAfterBreak="0">
    <w:nsid w:val="68C400F8"/>
    <w:multiLevelType w:val="hybridMultilevel"/>
    <w:tmpl w:val="5A68E41E"/>
    <w:lvl w:ilvl="0" w:tplc="CAF82428">
      <w:start w:val="5"/>
      <w:numFmt w:val="bullet"/>
      <w:lvlText w:val="-"/>
      <w:lvlJc w:val="left"/>
      <w:pPr>
        <w:ind w:left="720" w:hanging="360"/>
      </w:pPr>
      <w:rPr>
        <w:rFonts w:ascii="Arial" w:eastAsia="Times New Roman" w:hAnsi="Arial" w:cs="Aria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15" w15:restartNumberingAfterBreak="0">
    <w:nsid w:val="68D50E4E"/>
    <w:multiLevelType w:val="hybridMultilevel"/>
    <w:tmpl w:val="FA9010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6FED38AB"/>
    <w:multiLevelType w:val="hybridMultilevel"/>
    <w:tmpl w:val="4990968E"/>
    <w:lvl w:ilvl="0" w:tplc="FFFFFFFF">
      <w:start w:val="1"/>
      <w:numFmt w:val="upperLetter"/>
      <w:lvlText w:val="%1."/>
      <w:lvlJc w:val="left"/>
      <w:pPr>
        <w:tabs>
          <w:tab w:val="num" w:pos="709"/>
        </w:tabs>
        <w:ind w:left="709" w:hanging="369"/>
      </w:pPr>
      <w:rPr>
        <w:rFonts w:ascii="Arial Narrow" w:hAnsi="Arial Narrow" w:hint="default"/>
        <w:b/>
        <w:i w:val="0"/>
        <w:outline w:val="0"/>
        <w:shadow w:val="0"/>
        <w:emboss w:val="0"/>
        <w:imprint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7D253C2D"/>
    <w:multiLevelType w:val="hybridMultilevel"/>
    <w:tmpl w:val="6FD0031E"/>
    <w:lvl w:ilvl="0" w:tplc="FFFFFFFF">
      <w:start w:val="1"/>
      <w:numFmt w:val="bullet"/>
      <w:lvlText w:val=""/>
      <w:lvlJc w:val="left"/>
      <w:pPr>
        <w:tabs>
          <w:tab w:val="num" w:pos="360"/>
        </w:tabs>
        <w:ind w:left="0" w:firstLine="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13"/>
  </w:num>
  <w:num w:numId="4">
    <w:abstractNumId w:val="4"/>
  </w:num>
  <w:num w:numId="5">
    <w:abstractNumId w:val="14"/>
  </w:num>
  <w:num w:numId="6">
    <w:abstractNumId w:val="13"/>
    <w:lvlOverride w:ilvl="0">
      <w:startOverride w:val="1"/>
    </w:lvlOverride>
  </w:num>
  <w:num w:numId="7">
    <w:abstractNumId w:val="4"/>
  </w:num>
  <w:num w:numId="8">
    <w:abstractNumId w:val="2"/>
  </w:num>
  <w:num w:numId="9">
    <w:abstractNumId w:val="0"/>
  </w:num>
  <w:num w:numId="10">
    <w:abstractNumId w:val="15"/>
  </w:num>
  <w:num w:numId="11">
    <w:abstractNumId w:val="3"/>
  </w:num>
  <w:num w:numId="12">
    <w:abstractNumId w:val="6"/>
  </w:num>
  <w:num w:numId="13">
    <w:abstractNumId w:val="7"/>
  </w:num>
  <w:num w:numId="14">
    <w:abstractNumId w:val="17"/>
  </w:num>
  <w:num w:numId="15">
    <w:abstractNumId w:val="5"/>
  </w:num>
  <w:num w:numId="16">
    <w:abstractNumId w:val="12"/>
  </w:num>
  <w:num w:numId="17">
    <w:abstractNumId w:val="10"/>
  </w:num>
  <w:num w:numId="18">
    <w:abstractNumId w:val="9"/>
  </w:num>
  <w:num w:numId="19">
    <w:abstractNumId w:val="1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A9D"/>
    <w:rsid w:val="00000292"/>
    <w:rsid w:val="000031B0"/>
    <w:rsid w:val="000157E7"/>
    <w:rsid w:val="00016867"/>
    <w:rsid w:val="00017711"/>
    <w:rsid w:val="00022B19"/>
    <w:rsid w:val="00024363"/>
    <w:rsid w:val="00025D03"/>
    <w:rsid w:val="00031B33"/>
    <w:rsid w:val="00034D42"/>
    <w:rsid w:val="00035B07"/>
    <w:rsid w:val="00040EF6"/>
    <w:rsid w:val="000438DC"/>
    <w:rsid w:val="00044347"/>
    <w:rsid w:val="000548A6"/>
    <w:rsid w:val="000578AF"/>
    <w:rsid w:val="00064BA2"/>
    <w:rsid w:val="00070095"/>
    <w:rsid w:val="00077055"/>
    <w:rsid w:val="000803C1"/>
    <w:rsid w:val="00080596"/>
    <w:rsid w:val="0008504C"/>
    <w:rsid w:val="00094364"/>
    <w:rsid w:val="000A27B5"/>
    <w:rsid w:val="000A32AB"/>
    <w:rsid w:val="000A35F4"/>
    <w:rsid w:val="000A38C0"/>
    <w:rsid w:val="000B0AA1"/>
    <w:rsid w:val="000C2F66"/>
    <w:rsid w:val="000C6125"/>
    <w:rsid w:val="000D036D"/>
    <w:rsid w:val="000D4700"/>
    <w:rsid w:val="000D51C0"/>
    <w:rsid w:val="000D6AA4"/>
    <w:rsid w:val="000E1881"/>
    <w:rsid w:val="000E2A7A"/>
    <w:rsid w:val="000E3DD9"/>
    <w:rsid w:val="000E419D"/>
    <w:rsid w:val="000E7C83"/>
    <w:rsid w:val="000F0AFC"/>
    <w:rsid w:val="000F3DA5"/>
    <w:rsid w:val="000F4AA1"/>
    <w:rsid w:val="0010164F"/>
    <w:rsid w:val="00101E81"/>
    <w:rsid w:val="0010333F"/>
    <w:rsid w:val="00107A95"/>
    <w:rsid w:val="00110B85"/>
    <w:rsid w:val="001117EA"/>
    <w:rsid w:val="00114115"/>
    <w:rsid w:val="0011419C"/>
    <w:rsid w:val="00126D1D"/>
    <w:rsid w:val="001271FB"/>
    <w:rsid w:val="0012727E"/>
    <w:rsid w:val="001272A0"/>
    <w:rsid w:val="0013022D"/>
    <w:rsid w:val="001309A1"/>
    <w:rsid w:val="001316E9"/>
    <w:rsid w:val="00133ED0"/>
    <w:rsid w:val="00140BFC"/>
    <w:rsid w:val="00141FBA"/>
    <w:rsid w:val="00151F33"/>
    <w:rsid w:val="00154120"/>
    <w:rsid w:val="00155C3A"/>
    <w:rsid w:val="001565E6"/>
    <w:rsid w:val="001716F8"/>
    <w:rsid w:val="001777F0"/>
    <w:rsid w:val="001819A7"/>
    <w:rsid w:val="00181EA8"/>
    <w:rsid w:val="00186DB3"/>
    <w:rsid w:val="00190278"/>
    <w:rsid w:val="00192C02"/>
    <w:rsid w:val="001960C3"/>
    <w:rsid w:val="00196D8B"/>
    <w:rsid w:val="001971ED"/>
    <w:rsid w:val="001A4AEF"/>
    <w:rsid w:val="001A7597"/>
    <w:rsid w:val="001B00C3"/>
    <w:rsid w:val="001B5B1E"/>
    <w:rsid w:val="001B6A92"/>
    <w:rsid w:val="001C2C64"/>
    <w:rsid w:val="001C3E07"/>
    <w:rsid w:val="001D17AF"/>
    <w:rsid w:val="001D1AE2"/>
    <w:rsid w:val="001D2C29"/>
    <w:rsid w:val="001D4733"/>
    <w:rsid w:val="001D479C"/>
    <w:rsid w:val="001D4867"/>
    <w:rsid w:val="001D4DFF"/>
    <w:rsid w:val="001D5A31"/>
    <w:rsid w:val="001D5AA7"/>
    <w:rsid w:val="001D6011"/>
    <w:rsid w:val="001D736D"/>
    <w:rsid w:val="001E0CB0"/>
    <w:rsid w:val="001E5EAC"/>
    <w:rsid w:val="001E63CD"/>
    <w:rsid w:val="001F7230"/>
    <w:rsid w:val="00200628"/>
    <w:rsid w:val="002008D7"/>
    <w:rsid w:val="002037EE"/>
    <w:rsid w:val="002108AD"/>
    <w:rsid w:val="0021123B"/>
    <w:rsid w:val="0021597E"/>
    <w:rsid w:val="00215CF5"/>
    <w:rsid w:val="0021649F"/>
    <w:rsid w:val="0021676E"/>
    <w:rsid w:val="0022291F"/>
    <w:rsid w:val="00222E7B"/>
    <w:rsid w:val="0022454A"/>
    <w:rsid w:val="00225121"/>
    <w:rsid w:val="00230CC6"/>
    <w:rsid w:val="0023334B"/>
    <w:rsid w:val="002372BC"/>
    <w:rsid w:val="00240F7C"/>
    <w:rsid w:val="00242F7F"/>
    <w:rsid w:val="002463BD"/>
    <w:rsid w:val="00250D92"/>
    <w:rsid w:val="002526B9"/>
    <w:rsid w:val="00255F8E"/>
    <w:rsid w:val="00260E8E"/>
    <w:rsid w:val="00262A60"/>
    <w:rsid w:val="002650D5"/>
    <w:rsid w:val="002654D6"/>
    <w:rsid w:val="00271112"/>
    <w:rsid w:val="00273DF9"/>
    <w:rsid w:val="002767DB"/>
    <w:rsid w:val="00281704"/>
    <w:rsid w:val="002820A5"/>
    <w:rsid w:val="00282570"/>
    <w:rsid w:val="00290007"/>
    <w:rsid w:val="00292E77"/>
    <w:rsid w:val="00292EB1"/>
    <w:rsid w:val="002A4F4F"/>
    <w:rsid w:val="002A7CE5"/>
    <w:rsid w:val="002B01FC"/>
    <w:rsid w:val="002B256C"/>
    <w:rsid w:val="002C065E"/>
    <w:rsid w:val="002C5FFA"/>
    <w:rsid w:val="002C6155"/>
    <w:rsid w:val="002C7726"/>
    <w:rsid w:val="002C7E8E"/>
    <w:rsid w:val="002D23BB"/>
    <w:rsid w:val="002D569B"/>
    <w:rsid w:val="002E1DC7"/>
    <w:rsid w:val="002E566A"/>
    <w:rsid w:val="002E6E14"/>
    <w:rsid w:val="002E6FEF"/>
    <w:rsid w:val="00302C8F"/>
    <w:rsid w:val="003032EB"/>
    <w:rsid w:val="00304268"/>
    <w:rsid w:val="00321E7D"/>
    <w:rsid w:val="00324009"/>
    <w:rsid w:val="00324894"/>
    <w:rsid w:val="003267FB"/>
    <w:rsid w:val="00326E9F"/>
    <w:rsid w:val="0033342F"/>
    <w:rsid w:val="00336DA2"/>
    <w:rsid w:val="00345252"/>
    <w:rsid w:val="00346293"/>
    <w:rsid w:val="0034683A"/>
    <w:rsid w:val="00354A11"/>
    <w:rsid w:val="00354FD4"/>
    <w:rsid w:val="00361E53"/>
    <w:rsid w:val="003620C2"/>
    <w:rsid w:val="00364A6E"/>
    <w:rsid w:val="00370F22"/>
    <w:rsid w:val="00380D3B"/>
    <w:rsid w:val="00383DF5"/>
    <w:rsid w:val="0038772E"/>
    <w:rsid w:val="003978CF"/>
    <w:rsid w:val="003A005B"/>
    <w:rsid w:val="003B00B4"/>
    <w:rsid w:val="003B4402"/>
    <w:rsid w:val="003B525D"/>
    <w:rsid w:val="003B5A62"/>
    <w:rsid w:val="003B6606"/>
    <w:rsid w:val="003C0DDA"/>
    <w:rsid w:val="003C231B"/>
    <w:rsid w:val="003C5CC4"/>
    <w:rsid w:val="003D2CB3"/>
    <w:rsid w:val="003D3397"/>
    <w:rsid w:val="003D6986"/>
    <w:rsid w:val="003E1498"/>
    <w:rsid w:val="003E3AD5"/>
    <w:rsid w:val="003E3B3E"/>
    <w:rsid w:val="003E4404"/>
    <w:rsid w:val="003E61C2"/>
    <w:rsid w:val="003E669F"/>
    <w:rsid w:val="003F34D1"/>
    <w:rsid w:val="003F39FA"/>
    <w:rsid w:val="003F4C95"/>
    <w:rsid w:val="00400DFD"/>
    <w:rsid w:val="0040283C"/>
    <w:rsid w:val="00407BCC"/>
    <w:rsid w:val="00414F86"/>
    <w:rsid w:val="0041659B"/>
    <w:rsid w:val="004255D3"/>
    <w:rsid w:val="00431E0C"/>
    <w:rsid w:val="004326CB"/>
    <w:rsid w:val="00441D96"/>
    <w:rsid w:val="004420F1"/>
    <w:rsid w:val="004427CC"/>
    <w:rsid w:val="00443D78"/>
    <w:rsid w:val="00450D8E"/>
    <w:rsid w:val="00454876"/>
    <w:rsid w:val="00460D08"/>
    <w:rsid w:val="00465665"/>
    <w:rsid w:val="0046673A"/>
    <w:rsid w:val="004673CA"/>
    <w:rsid w:val="00467862"/>
    <w:rsid w:val="0047088A"/>
    <w:rsid w:val="00472A8F"/>
    <w:rsid w:val="0047386C"/>
    <w:rsid w:val="004765F4"/>
    <w:rsid w:val="0047660D"/>
    <w:rsid w:val="004801DC"/>
    <w:rsid w:val="004821F2"/>
    <w:rsid w:val="00483B1F"/>
    <w:rsid w:val="004963C6"/>
    <w:rsid w:val="004A1124"/>
    <w:rsid w:val="004A46FF"/>
    <w:rsid w:val="004A5C86"/>
    <w:rsid w:val="004B6F41"/>
    <w:rsid w:val="004C0252"/>
    <w:rsid w:val="004C7F51"/>
    <w:rsid w:val="004C7FF6"/>
    <w:rsid w:val="004D4BDF"/>
    <w:rsid w:val="004E7A11"/>
    <w:rsid w:val="004F11A9"/>
    <w:rsid w:val="004F2EB2"/>
    <w:rsid w:val="004F64D7"/>
    <w:rsid w:val="0050084D"/>
    <w:rsid w:val="005039D1"/>
    <w:rsid w:val="00506D1B"/>
    <w:rsid w:val="0051119B"/>
    <w:rsid w:val="00511A63"/>
    <w:rsid w:val="00515658"/>
    <w:rsid w:val="005206C4"/>
    <w:rsid w:val="00525416"/>
    <w:rsid w:val="00535A93"/>
    <w:rsid w:val="00546925"/>
    <w:rsid w:val="0055300B"/>
    <w:rsid w:val="005540C5"/>
    <w:rsid w:val="0056142F"/>
    <w:rsid w:val="00563CE2"/>
    <w:rsid w:val="00566A75"/>
    <w:rsid w:val="00567313"/>
    <w:rsid w:val="00570450"/>
    <w:rsid w:val="0057222F"/>
    <w:rsid w:val="005758E0"/>
    <w:rsid w:val="00580B57"/>
    <w:rsid w:val="00591A6F"/>
    <w:rsid w:val="00591D79"/>
    <w:rsid w:val="00591F23"/>
    <w:rsid w:val="005936C7"/>
    <w:rsid w:val="00593BAC"/>
    <w:rsid w:val="00594FB2"/>
    <w:rsid w:val="005A1A71"/>
    <w:rsid w:val="005A3730"/>
    <w:rsid w:val="005B310B"/>
    <w:rsid w:val="005B395E"/>
    <w:rsid w:val="005B574B"/>
    <w:rsid w:val="005C5B6D"/>
    <w:rsid w:val="005C710B"/>
    <w:rsid w:val="005C7DA9"/>
    <w:rsid w:val="005D0A41"/>
    <w:rsid w:val="005D2673"/>
    <w:rsid w:val="005D2B7A"/>
    <w:rsid w:val="005D6946"/>
    <w:rsid w:val="005E20F1"/>
    <w:rsid w:val="005E2C9D"/>
    <w:rsid w:val="005E2F00"/>
    <w:rsid w:val="005E63BF"/>
    <w:rsid w:val="005E767A"/>
    <w:rsid w:val="005F172B"/>
    <w:rsid w:val="005F1C51"/>
    <w:rsid w:val="006012B8"/>
    <w:rsid w:val="0060554D"/>
    <w:rsid w:val="006105AA"/>
    <w:rsid w:val="006174F5"/>
    <w:rsid w:val="0062397F"/>
    <w:rsid w:val="006266FB"/>
    <w:rsid w:val="00626C7E"/>
    <w:rsid w:val="0063164F"/>
    <w:rsid w:val="00644154"/>
    <w:rsid w:val="00650E58"/>
    <w:rsid w:val="006518FB"/>
    <w:rsid w:val="00651D36"/>
    <w:rsid w:val="00654B50"/>
    <w:rsid w:val="006624F9"/>
    <w:rsid w:val="00663C4F"/>
    <w:rsid w:val="00663F43"/>
    <w:rsid w:val="00665C86"/>
    <w:rsid w:val="006675FD"/>
    <w:rsid w:val="00667E3B"/>
    <w:rsid w:val="0067377E"/>
    <w:rsid w:val="00677920"/>
    <w:rsid w:val="006816B9"/>
    <w:rsid w:val="0068771D"/>
    <w:rsid w:val="00687983"/>
    <w:rsid w:val="00691590"/>
    <w:rsid w:val="00694C06"/>
    <w:rsid w:val="00695AC4"/>
    <w:rsid w:val="0069628F"/>
    <w:rsid w:val="00697ABA"/>
    <w:rsid w:val="006A312D"/>
    <w:rsid w:val="006B37E7"/>
    <w:rsid w:val="006B5957"/>
    <w:rsid w:val="006B78CA"/>
    <w:rsid w:val="006C1EBE"/>
    <w:rsid w:val="006C5FB7"/>
    <w:rsid w:val="006C7549"/>
    <w:rsid w:val="006D203A"/>
    <w:rsid w:val="006D267C"/>
    <w:rsid w:val="006E3146"/>
    <w:rsid w:val="006E76FB"/>
    <w:rsid w:val="006F0FFA"/>
    <w:rsid w:val="006F111C"/>
    <w:rsid w:val="007027C9"/>
    <w:rsid w:val="007112BE"/>
    <w:rsid w:val="00716321"/>
    <w:rsid w:val="00731E72"/>
    <w:rsid w:val="007349C0"/>
    <w:rsid w:val="00736499"/>
    <w:rsid w:val="00740497"/>
    <w:rsid w:val="00741803"/>
    <w:rsid w:val="0074375E"/>
    <w:rsid w:val="00750FE4"/>
    <w:rsid w:val="00751BA9"/>
    <w:rsid w:val="00754DB8"/>
    <w:rsid w:val="00757117"/>
    <w:rsid w:val="00764A13"/>
    <w:rsid w:val="007663DD"/>
    <w:rsid w:val="00767656"/>
    <w:rsid w:val="00767F90"/>
    <w:rsid w:val="00774432"/>
    <w:rsid w:val="0078164F"/>
    <w:rsid w:val="00783FAC"/>
    <w:rsid w:val="007863AC"/>
    <w:rsid w:val="00787746"/>
    <w:rsid w:val="0079218F"/>
    <w:rsid w:val="00795040"/>
    <w:rsid w:val="007A42F2"/>
    <w:rsid w:val="007A56CD"/>
    <w:rsid w:val="007B12A3"/>
    <w:rsid w:val="007B28B1"/>
    <w:rsid w:val="007B3C5C"/>
    <w:rsid w:val="007C1E10"/>
    <w:rsid w:val="007C36A0"/>
    <w:rsid w:val="007C610C"/>
    <w:rsid w:val="007E194F"/>
    <w:rsid w:val="007E1EAD"/>
    <w:rsid w:val="007E69AB"/>
    <w:rsid w:val="00810F05"/>
    <w:rsid w:val="0081253C"/>
    <w:rsid w:val="00812F15"/>
    <w:rsid w:val="0081549B"/>
    <w:rsid w:val="00825605"/>
    <w:rsid w:val="00827F3F"/>
    <w:rsid w:val="00841E7D"/>
    <w:rsid w:val="008453C0"/>
    <w:rsid w:val="00851AD8"/>
    <w:rsid w:val="0085303D"/>
    <w:rsid w:val="00865170"/>
    <w:rsid w:val="00866EC6"/>
    <w:rsid w:val="00867001"/>
    <w:rsid w:val="00870B76"/>
    <w:rsid w:val="00871158"/>
    <w:rsid w:val="00871287"/>
    <w:rsid w:val="008725C4"/>
    <w:rsid w:val="00873965"/>
    <w:rsid w:val="008746EF"/>
    <w:rsid w:val="008754C9"/>
    <w:rsid w:val="0088298C"/>
    <w:rsid w:val="00882FF8"/>
    <w:rsid w:val="00893436"/>
    <w:rsid w:val="0089389A"/>
    <w:rsid w:val="00893D84"/>
    <w:rsid w:val="00896868"/>
    <w:rsid w:val="0089691E"/>
    <w:rsid w:val="008A0C27"/>
    <w:rsid w:val="008A1B50"/>
    <w:rsid w:val="008A7190"/>
    <w:rsid w:val="008B0188"/>
    <w:rsid w:val="008B0E7F"/>
    <w:rsid w:val="008B320D"/>
    <w:rsid w:val="008B4B64"/>
    <w:rsid w:val="008B7B4B"/>
    <w:rsid w:val="008C5BF2"/>
    <w:rsid w:val="008D3978"/>
    <w:rsid w:val="008D3C42"/>
    <w:rsid w:val="008D562A"/>
    <w:rsid w:val="008D66DA"/>
    <w:rsid w:val="008D6C38"/>
    <w:rsid w:val="008E1E5C"/>
    <w:rsid w:val="008E1FFF"/>
    <w:rsid w:val="008E7D21"/>
    <w:rsid w:val="008F31CE"/>
    <w:rsid w:val="008F3FD8"/>
    <w:rsid w:val="008F5C41"/>
    <w:rsid w:val="008F72A9"/>
    <w:rsid w:val="0090194A"/>
    <w:rsid w:val="00914A1D"/>
    <w:rsid w:val="00923928"/>
    <w:rsid w:val="00925DB7"/>
    <w:rsid w:val="009264E2"/>
    <w:rsid w:val="00927A05"/>
    <w:rsid w:val="009318DE"/>
    <w:rsid w:val="00942AB6"/>
    <w:rsid w:val="00946123"/>
    <w:rsid w:val="009504D1"/>
    <w:rsid w:val="00950E24"/>
    <w:rsid w:val="00951041"/>
    <w:rsid w:val="009525C0"/>
    <w:rsid w:val="00953F44"/>
    <w:rsid w:val="00955C7B"/>
    <w:rsid w:val="00956C53"/>
    <w:rsid w:val="00961606"/>
    <w:rsid w:val="0096509A"/>
    <w:rsid w:val="0097005C"/>
    <w:rsid w:val="0097303C"/>
    <w:rsid w:val="0098051A"/>
    <w:rsid w:val="0098177A"/>
    <w:rsid w:val="0098475E"/>
    <w:rsid w:val="00992FAE"/>
    <w:rsid w:val="009B743A"/>
    <w:rsid w:val="009C073B"/>
    <w:rsid w:val="009C44F4"/>
    <w:rsid w:val="009D3295"/>
    <w:rsid w:val="009E162C"/>
    <w:rsid w:val="00A05123"/>
    <w:rsid w:val="00A212A3"/>
    <w:rsid w:val="00A2612F"/>
    <w:rsid w:val="00A270BF"/>
    <w:rsid w:val="00A32D9F"/>
    <w:rsid w:val="00A36D16"/>
    <w:rsid w:val="00A370EE"/>
    <w:rsid w:val="00A406F0"/>
    <w:rsid w:val="00A40E6C"/>
    <w:rsid w:val="00A42797"/>
    <w:rsid w:val="00A4298E"/>
    <w:rsid w:val="00A42FFA"/>
    <w:rsid w:val="00A432AE"/>
    <w:rsid w:val="00A50452"/>
    <w:rsid w:val="00A52706"/>
    <w:rsid w:val="00A55D9C"/>
    <w:rsid w:val="00A62273"/>
    <w:rsid w:val="00A6251E"/>
    <w:rsid w:val="00A81459"/>
    <w:rsid w:val="00A82115"/>
    <w:rsid w:val="00A8290A"/>
    <w:rsid w:val="00A830C1"/>
    <w:rsid w:val="00A832C3"/>
    <w:rsid w:val="00A85A86"/>
    <w:rsid w:val="00A8697F"/>
    <w:rsid w:val="00A94647"/>
    <w:rsid w:val="00AA64CC"/>
    <w:rsid w:val="00AB0933"/>
    <w:rsid w:val="00AB2F8B"/>
    <w:rsid w:val="00AB3461"/>
    <w:rsid w:val="00AC5DA1"/>
    <w:rsid w:val="00AC6F65"/>
    <w:rsid w:val="00AD140E"/>
    <w:rsid w:val="00AD2266"/>
    <w:rsid w:val="00AD2431"/>
    <w:rsid w:val="00AD26A4"/>
    <w:rsid w:val="00AE3253"/>
    <w:rsid w:val="00AE46A3"/>
    <w:rsid w:val="00AE5701"/>
    <w:rsid w:val="00AF065E"/>
    <w:rsid w:val="00AF2F87"/>
    <w:rsid w:val="00AF5CE3"/>
    <w:rsid w:val="00B01A1B"/>
    <w:rsid w:val="00B056E4"/>
    <w:rsid w:val="00B11010"/>
    <w:rsid w:val="00B116C2"/>
    <w:rsid w:val="00B146B6"/>
    <w:rsid w:val="00B15672"/>
    <w:rsid w:val="00B16FB1"/>
    <w:rsid w:val="00B21F04"/>
    <w:rsid w:val="00B2708D"/>
    <w:rsid w:val="00B312E2"/>
    <w:rsid w:val="00B36B01"/>
    <w:rsid w:val="00B40890"/>
    <w:rsid w:val="00B46841"/>
    <w:rsid w:val="00B4764E"/>
    <w:rsid w:val="00B647F3"/>
    <w:rsid w:val="00B66A2E"/>
    <w:rsid w:val="00B73261"/>
    <w:rsid w:val="00B744FF"/>
    <w:rsid w:val="00B76912"/>
    <w:rsid w:val="00B807DB"/>
    <w:rsid w:val="00B91546"/>
    <w:rsid w:val="00B91611"/>
    <w:rsid w:val="00BA0B08"/>
    <w:rsid w:val="00BA1548"/>
    <w:rsid w:val="00BA6440"/>
    <w:rsid w:val="00BB19D3"/>
    <w:rsid w:val="00BC1E26"/>
    <w:rsid w:val="00BC225D"/>
    <w:rsid w:val="00BC32FD"/>
    <w:rsid w:val="00BC6421"/>
    <w:rsid w:val="00BC65B2"/>
    <w:rsid w:val="00BC716E"/>
    <w:rsid w:val="00BD163D"/>
    <w:rsid w:val="00BD2164"/>
    <w:rsid w:val="00BD6D12"/>
    <w:rsid w:val="00BE1E1C"/>
    <w:rsid w:val="00BE5F3D"/>
    <w:rsid w:val="00BE6A94"/>
    <w:rsid w:val="00BE6E1F"/>
    <w:rsid w:val="00BF34D3"/>
    <w:rsid w:val="00C0123D"/>
    <w:rsid w:val="00C03512"/>
    <w:rsid w:val="00C1057A"/>
    <w:rsid w:val="00C140EE"/>
    <w:rsid w:val="00C14C01"/>
    <w:rsid w:val="00C23445"/>
    <w:rsid w:val="00C237B7"/>
    <w:rsid w:val="00C2617D"/>
    <w:rsid w:val="00C33BE9"/>
    <w:rsid w:val="00C50B4A"/>
    <w:rsid w:val="00C511F3"/>
    <w:rsid w:val="00C51869"/>
    <w:rsid w:val="00C54766"/>
    <w:rsid w:val="00C54AF8"/>
    <w:rsid w:val="00C74D9C"/>
    <w:rsid w:val="00C802F4"/>
    <w:rsid w:val="00C84503"/>
    <w:rsid w:val="00C85282"/>
    <w:rsid w:val="00C93E72"/>
    <w:rsid w:val="00C95ABD"/>
    <w:rsid w:val="00C95FBD"/>
    <w:rsid w:val="00C97930"/>
    <w:rsid w:val="00CA2D19"/>
    <w:rsid w:val="00CA4BF1"/>
    <w:rsid w:val="00CA6A7C"/>
    <w:rsid w:val="00CB10DB"/>
    <w:rsid w:val="00CB30C2"/>
    <w:rsid w:val="00CC40DA"/>
    <w:rsid w:val="00CD0F66"/>
    <w:rsid w:val="00CD21CB"/>
    <w:rsid w:val="00CD6720"/>
    <w:rsid w:val="00CE06A8"/>
    <w:rsid w:val="00CE2864"/>
    <w:rsid w:val="00CE7AD1"/>
    <w:rsid w:val="00CF2760"/>
    <w:rsid w:val="00CF4845"/>
    <w:rsid w:val="00CF4FF2"/>
    <w:rsid w:val="00D0213E"/>
    <w:rsid w:val="00D063B9"/>
    <w:rsid w:val="00D07529"/>
    <w:rsid w:val="00D07E49"/>
    <w:rsid w:val="00D15527"/>
    <w:rsid w:val="00D166D2"/>
    <w:rsid w:val="00D16779"/>
    <w:rsid w:val="00D17AEB"/>
    <w:rsid w:val="00D17E93"/>
    <w:rsid w:val="00D21D3D"/>
    <w:rsid w:val="00D254BD"/>
    <w:rsid w:val="00D2721A"/>
    <w:rsid w:val="00D277F9"/>
    <w:rsid w:val="00D35F3B"/>
    <w:rsid w:val="00D42D8F"/>
    <w:rsid w:val="00D43883"/>
    <w:rsid w:val="00D5123F"/>
    <w:rsid w:val="00D52EDD"/>
    <w:rsid w:val="00D5703A"/>
    <w:rsid w:val="00D57AE6"/>
    <w:rsid w:val="00D57F32"/>
    <w:rsid w:val="00D70BD2"/>
    <w:rsid w:val="00D72104"/>
    <w:rsid w:val="00D723DA"/>
    <w:rsid w:val="00D72654"/>
    <w:rsid w:val="00D73B11"/>
    <w:rsid w:val="00D74CB9"/>
    <w:rsid w:val="00D84C2F"/>
    <w:rsid w:val="00D87A30"/>
    <w:rsid w:val="00D91EFE"/>
    <w:rsid w:val="00D9528D"/>
    <w:rsid w:val="00D95415"/>
    <w:rsid w:val="00DA29CB"/>
    <w:rsid w:val="00DA2E2D"/>
    <w:rsid w:val="00DA315C"/>
    <w:rsid w:val="00DA5F27"/>
    <w:rsid w:val="00DA784B"/>
    <w:rsid w:val="00DB096B"/>
    <w:rsid w:val="00DB1EFF"/>
    <w:rsid w:val="00DC4055"/>
    <w:rsid w:val="00DC622B"/>
    <w:rsid w:val="00DD1472"/>
    <w:rsid w:val="00DD4079"/>
    <w:rsid w:val="00DD5011"/>
    <w:rsid w:val="00DD6262"/>
    <w:rsid w:val="00DE225A"/>
    <w:rsid w:val="00DE32FB"/>
    <w:rsid w:val="00E02C85"/>
    <w:rsid w:val="00E03310"/>
    <w:rsid w:val="00E06E0C"/>
    <w:rsid w:val="00E11AD9"/>
    <w:rsid w:val="00E12F66"/>
    <w:rsid w:val="00E1797D"/>
    <w:rsid w:val="00E17FA5"/>
    <w:rsid w:val="00E22727"/>
    <w:rsid w:val="00E26305"/>
    <w:rsid w:val="00E26EB0"/>
    <w:rsid w:val="00E275D8"/>
    <w:rsid w:val="00E31567"/>
    <w:rsid w:val="00E34EC9"/>
    <w:rsid w:val="00E405AC"/>
    <w:rsid w:val="00E42D4E"/>
    <w:rsid w:val="00E437E6"/>
    <w:rsid w:val="00E44772"/>
    <w:rsid w:val="00E46BAE"/>
    <w:rsid w:val="00E502DA"/>
    <w:rsid w:val="00E534E3"/>
    <w:rsid w:val="00E54D16"/>
    <w:rsid w:val="00E568AA"/>
    <w:rsid w:val="00E609DC"/>
    <w:rsid w:val="00E61970"/>
    <w:rsid w:val="00E61F7A"/>
    <w:rsid w:val="00E62545"/>
    <w:rsid w:val="00E636C9"/>
    <w:rsid w:val="00E64CAA"/>
    <w:rsid w:val="00E6699F"/>
    <w:rsid w:val="00E74720"/>
    <w:rsid w:val="00E81980"/>
    <w:rsid w:val="00E83D62"/>
    <w:rsid w:val="00E903F9"/>
    <w:rsid w:val="00E96249"/>
    <w:rsid w:val="00E962D5"/>
    <w:rsid w:val="00EA1CDE"/>
    <w:rsid w:val="00EA4110"/>
    <w:rsid w:val="00EA5343"/>
    <w:rsid w:val="00EB11DD"/>
    <w:rsid w:val="00EB2626"/>
    <w:rsid w:val="00EB63B6"/>
    <w:rsid w:val="00EC0A9D"/>
    <w:rsid w:val="00EC170E"/>
    <w:rsid w:val="00EC232E"/>
    <w:rsid w:val="00EC5022"/>
    <w:rsid w:val="00EC7B6E"/>
    <w:rsid w:val="00ED1DAB"/>
    <w:rsid w:val="00ED429E"/>
    <w:rsid w:val="00EE46E8"/>
    <w:rsid w:val="00EE569B"/>
    <w:rsid w:val="00EF0506"/>
    <w:rsid w:val="00EF0905"/>
    <w:rsid w:val="00F03733"/>
    <w:rsid w:val="00F070F8"/>
    <w:rsid w:val="00F12C61"/>
    <w:rsid w:val="00F13A03"/>
    <w:rsid w:val="00F17DEF"/>
    <w:rsid w:val="00F21ADF"/>
    <w:rsid w:val="00F25F1E"/>
    <w:rsid w:val="00F27725"/>
    <w:rsid w:val="00F27F61"/>
    <w:rsid w:val="00F30DEB"/>
    <w:rsid w:val="00F3502B"/>
    <w:rsid w:val="00F4065C"/>
    <w:rsid w:val="00F45CEC"/>
    <w:rsid w:val="00F4789E"/>
    <w:rsid w:val="00F51B18"/>
    <w:rsid w:val="00F51BA0"/>
    <w:rsid w:val="00F60D28"/>
    <w:rsid w:val="00F62C7D"/>
    <w:rsid w:val="00F6463A"/>
    <w:rsid w:val="00F673A6"/>
    <w:rsid w:val="00F72B6A"/>
    <w:rsid w:val="00F73858"/>
    <w:rsid w:val="00F76C35"/>
    <w:rsid w:val="00F80BCC"/>
    <w:rsid w:val="00F80CFC"/>
    <w:rsid w:val="00F850A7"/>
    <w:rsid w:val="00F85BF7"/>
    <w:rsid w:val="00F8718C"/>
    <w:rsid w:val="00F87264"/>
    <w:rsid w:val="00F91345"/>
    <w:rsid w:val="00F9203D"/>
    <w:rsid w:val="00F92B26"/>
    <w:rsid w:val="00F933F1"/>
    <w:rsid w:val="00FA5873"/>
    <w:rsid w:val="00FA78A7"/>
    <w:rsid w:val="00FB03EE"/>
    <w:rsid w:val="00FB0709"/>
    <w:rsid w:val="00FB08CA"/>
    <w:rsid w:val="00FB2A2D"/>
    <w:rsid w:val="00FB36E3"/>
    <w:rsid w:val="00FC166C"/>
    <w:rsid w:val="00FC366B"/>
    <w:rsid w:val="00FC600B"/>
    <w:rsid w:val="00FC6F15"/>
    <w:rsid w:val="00FD0563"/>
    <w:rsid w:val="00FD12BA"/>
    <w:rsid w:val="00FD791A"/>
    <w:rsid w:val="00FE0346"/>
    <w:rsid w:val="00FE0D85"/>
    <w:rsid w:val="00FE35CF"/>
    <w:rsid w:val="00FF0177"/>
    <w:rsid w:val="00FF42CA"/>
    <w:rsid w:val="00FF634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4097"/>
    <o:shapelayout v:ext="edit">
      <o:idmap v:ext="edit" data="1"/>
    </o:shapelayout>
  </w:shapeDefaults>
  <w:decimalSymbol w:val=","/>
  <w:listSeparator w:val=";"/>
  <w14:docId w14:val="473657A2"/>
  <w15:docId w15:val="{4ECC1DFA-42C5-4291-B8E5-6891668B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A9D"/>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semiHidden/>
    <w:unhideWhenUsed/>
    <w:qFormat/>
    <w:rsid w:val="0010164F"/>
    <w:pPr>
      <w:keepNext/>
      <w:spacing w:before="240" w:after="60"/>
      <w:outlineLvl w:val="1"/>
    </w:pPr>
    <w:rPr>
      <w:rFonts w:ascii="Calibri Light" w:hAnsi="Calibri Light"/>
      <w:b/>
      <w:bCs/>
      <w:i/>
      <w:iCs/>
      <w:sz w:val="28"/>
      <w:szCs w:val="28"/>
    </w:rPr>
  </w:style>
  <w:style w:type="paragraph" w:styleId="Ttulo4">
    <w:name w:val="heading 4"/>
    <w:basedOn w:val="Normal"/>
    <w:next w:val="Normal"/>
    <w:link w:val="Ttulo4Car"/>
    <w:uiPriority w:val="9"/>
    <w:semiHidden/>
    <w:unhideWhenUsed/>
    <w:qFormat/>
    <w:rsid w:val="002C5F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0A9D"/>
    <w:pPr>
      <w:spacing w:after="200" w:line="276" w:lineRule="auto"/>
      <w:ind w:left="720"/>
      <w:contextualSpacing/>
    </w:pPr>
    <w:rPr>
      <w:rFonts w:asciiTheme="minorHAnsi" w:eastAsiaTheme="minorHAnsi" w:hAnsiTheme="minorHAnsi" w:cstheme="minorBidi"/>
      <w:sz w:val="22"/>
      <w:szCs w:val="22"/>
      <w:lang w:val="es-AR" w:eastAsia="en-US"/>
    </w:rPr>
  </w:style>
  <w:style w:type="paragraph" w:styleId="Encabezado">
    <w:name w:val="header"/>
    <w:basedOn w:val="Normal"/>
    <w:link w:val="EncabezadoCar"/>
    <w:unhideWhenUsed/>
    <w:rsid w:val="00EC0A9D"/>
    <w:pPr>
      <w:tabs>
        <w:tab w:val="center" w:pos="4419"/>
        <w:tab w:val="right" w:pos="8838"/>
      </w:tabs>
    </w:pPr>
    <w:rPr>
      <w:rFonts w:asciiTheme="minorHAnsi" w:eastAsiaTheme="minorHAnsi" w:hAnsiTheme="minorHAnsi" w:cstheme="minorBidi"/>
      <w:sz w:val="22"/>
      <w:szCs w:val="22"/>
      <w:lang w:val="es-AR" w:eastAsia="en-US"/>
    </w:rPr>
  </w:style>
  <w:style w:type="character" w:customStyle="1" w:styleId="EncabezadoCar">
    <w:name w:val="Encabezado Car"/>
    <w:basedOn w:val="Fuentedeprrafopredeter"/>
    <w:link w:val="Encabezado"/>
    <w:rsid w:val="00EC0A9D"/>
  </w:style>
  <w:style w:type="paragraph" w:styleId="Piedepgina">
    <w:name w:val="footer"/>
    <w:basedOn w:val="Normal"/>
    <w:link w:val="PiedepginaCar"/>
    <w:unhideWhenUsed/>
    <w:rsid w:val="00EC0A9D"/>
    <w:pPr>
      <w:tabs>
        <w:tab w:val="center" w:pos="4419"/>
        <w:tab w:val="right" w:pos="8838"/>
      </w:tabs>
    </w:pPr>
    <w:rPr>
      <w:rFonts w:asciiTheme="minorHAnsi" w:eastAsiaTheme="minorHAnsi" w:hAnsiTheme="minorHAnsi" w:cstheme="minorBidi"/>
      <w:sz w:val="22"/>
      <w:szCs w:val="22"/>
      <w:lang w:val="es-AR" w:eastAsia="en-US"/>
    </w:rPr>
  </w:style>
  <w:style w:type="character" w:customStyle="1" w:styleId="PiedepginaCar">
    <w:name w:val="Pie de página Car"/>
    <w:basedOn w:val="Fuentedeprrafopredeter"/>
    <w:link w:val="Piedepgina"/>
    <w:uiPriority w:val="99"/>
    <w:semiHidden/>
    <w:rsid w:val="00EC0A9D"/>
  </w:style>
  <w:style w:type="paragraph" w:styleId="Textodeglobo">
    <w:name w:val="Balloon Text"/>
    <w:basedOn w:val="Normal"/>
    <w:link w:val="TextodegloboCar"/>
    <w:uiPriority w:val="99"/>
    <w:semiHidden/>
    <w:unhideWhenUsed/>
    <w:rsid w:val="00EC0A9D"/>
    <w:rPr>
      <w:rFonts w:ascii="Tahoma" w:eastAsiaTheme="minorHAnsi" w:hAnsi="Tahoma" w:cs="Tahoma"/>
      <w:sz w:val="16"/>
      <w:szCs w:val="16"/>
      <w:lang w:val="es-AR" w:eastAsia="en-US"/>
    </w:rPr>
  </w:style>
  <w:style w:type="character" w:customStyle="1" w:styleId="TextodegloboCar">
    <w:name w:val="Texto de globo Car"/>
    <w:basedOn w:val="Fuentedeprrafopredeter"/>
    <w:link w:val="Textodeglobo"/>
    <w:uiPriority w:val="99"/>
    <w:semiHidden/>
    <w:rsid w:val="00EC0A9D"/>
    <w:rPr>
      <w:rFonts w:ascii="Tahoma" w:hAnsi="Tahoma" w:cs="Tahoma"/>
      <w:sz w:val="16"/>
      <w:szCs w:val="16"/>
    </w:rPr>
  </w:style>
  <w:style w:type="paragraph" w:styleId="NormalWeb">
    <w:name w:val="Normal (Web)"/>
    <w:basedOn w:val="Normal"/>
    <w:uiPriority w:val="99"/>
    <w:unhideWhenUsed/>
    <w:rsid w:val="00EC0A9D"/>
    <w:pPr>
      <w:spacing w:before="100" w:beforeAutospacing="1" w:after="100" w:afterAutospacing="1"/>
    </w:pPr>
    <w:rPr>
      <w:lang w:val="es-AR" w:eastAsia="es-AR"/>
    </w:rPr>
  </w:style>
  <w:style w:type="table" w:styleId="Tablaconcuadrcula">
    <w:name w:val="Table Grid"/>
    <w:basedOn w:val="Tablanormal"/>
    <w:uiPriority w:val="59"/>
    <w:rsid w:val="00EC0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semiHidden/>
    <w:rsid w:val="0010164F"/>
    <w:rPr>
      <w:rFonts w:ascii="Calibri Light" w:eastAsia="Times New Roman" w:hAnsi="Calibri Light" w:cs="Times New Roman"/>
      <w:b/>
      <w:bCs/>
      <w:i/>
      <w:iCs/>
      <w:sz w:val="28"/>
      <w:szCs w:val="28"/>
      <w:lang w:val="es-ES_tradnl" w:eastAsia="es-ES_tradnl"/>
    </w:rPr>
  </w:style>
  <w:style w:type="paragraph" w:styleId="Textoindependiente">
    <w:name w:val="Body Text"/>
    <w:basedOn w:val="Normal"/>
    <w:link w:val="TextoindependienteCar"/>
    <w:unhideWhenUsed/>
    <w:rsid w:val="0010164F"/>
    <w:pPr>
      <w:jc w:val="both"/>
    </w:pPr>
    <w:rPr>
      <w:lang w:val="es-ES" w:eastAsia="es-ES"/>
    </w:rPr>
  </w:style>
  <w:style w:type="character" w:customStyle="1" w:styleId="TextoindependienteCar">
    <w:name w:val="Texto independiente Car"/>
    <w:basedOn w:val="Fuentedeprrafopredeter"/>
    <w:link w:val="Textoindependiente"/>
    <w:rsid w:val="0010164F"/>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2C5FFA"/>
    <w:rPr>
      <w:rFonts w:asciiTheme="majorHAnsi" w:eastAsiaTheme="majorEastAsia" w:hAnsiTheme="majorHAnsi" w:cstheme="majorBidi"/>
      <w:b/>
      <w:bCs/>
      <w:i/>
      <w:iCs/>
      <w:color w:val="4F81BD" w:themeColor="accent1"/>
      <w:sz w:val="24"/>
      <w:szCs w:val="24"/>
      <w:lang w:val="es-ES_tradnl" w:eastAsia="es-ES_tradnl"/>
    </w:rPr>
  </w:style>
  <w:style w:type="paragraph" w:styleId="Textosinformato">
    <w:name w:val="Plain Text"/>
    <w:aliases w:val=" Car,Car"/>
    <w:basedOn w:val="Normal"/>
    <w:link w:val="TextosinformatoCar"/>
    <w:rsid w:val="001C3E07"/>
    <w:rPr>
      <w:rFonts w:ascii="Courier New" w:hAnsi="Courier New"/>
      <w:sz w:val="20"/>
      <w:szCs w:val="20"/>
      <w:lang w:val="es-ES" w:eastAsia="es-ES"/>
    </w:rPr>
  </w:style>
  <w:style w:type="character" w:customStyle="1" w:styleId="TextosinformatoCar">
    <w:name w:val="Texto sin formato Car"/>
    <w:aliases w:val=" Car Car,Car Car"/>
    <w:basedOn w:val="Fuentedeprrafopredeter"/>
    <w:link w:val="Textosinformato"/>
    <w:rsid w:val="001C3E07"/>
    <w:rPr>
      <w:rFonts w:ascii="Courier New" w:eastAsia="Times New Roman" w:hAnsi="Courier New" w:cs="Times New Roman"/>
      <w:sz w:val="20"/>
      <w:szCs w:val="20"/>
      <w:lang w:val="es-ES" w:eastAsia="es-ES"/>
    </w:rPr>
  </w:style>
  <w:style w:type="character" w:styleId="Refdecomentario">
    <w:name w:val="annotation reference"/>
    <w:uiPriority w:val="99"/>
    <w:semiHidden/>
    <w:unhideWhenUsed/>
    <w:rsid w:val="00F3502B"/>
    <w:rPr>
      <w:sz w:val="16"/>
      <w:szCs w:val="16"/>
    </w:rPr>
  </w:style>
  <w:style w:type="paragraph" w:styleId="Textoindependiente3">
    <w:name w:val="Body Text 3"/>
    <w:basedOn w:val="Normal"/>
    <w:link w:val="Textoindependiente3Car"/>
    <w:rsid w:val="00546925"/>
    <w:pPr>
      <w:spacing w:after="120"/>
    </w:pPr>
    <w:rPr>
      <w:sz w:val="16"/>
      <w:szCs w:val="16"/>
      <w:lang w:val="es-ES" w:eastAsia="es-ES"/>
    </w:rPr>
  </w:style>
  <w:style w:type="character" w:customStyle="1" w:styleId="Textoindependiente3Car">
    <w:name w:val="Texto independiente 3 Car"/>
    <w:basedOn w:val="Fuentedeprrafopredeter"/>
    <w:link w:val="Textoindependiente3"/>
    <w:rsid w:val="00546925"/>
    <w:rPr>
      <w:rFonts w:ascii="Times New Roman" w:eastAsia="Times New Roman" w:hAnsi="Times New Roman" w:cs="Times New Roman"/>
      <w:sz w:val="16"/>
      <w:szCs w:val="16"/>
      <w:lang w:val="es-ES" w:eastAsia="es-ES"/>
    </w:rPr>
  </w:style>
  <w:style w:type="paragraph" w:styleId="Sangradetextonormal">
    <w:name w:val="Body Text Indent"/>
    <w:basedOn w:val="Normal"/>
    <w:link w:val="SangradetextonormalCar"/>
    <w:uiPriority w:val="99"/>
    <w:unhideWhenUsed/>
    <w:rsid w:val="006B78CA"/>
    <w:pPr>
      <w:spacing w:after="120"/>
      <w:ind w:left="283"/>
    </w:pPr>
    <w:rPr>
      <w:sz w:val="20"/>
      <w:szCs w:val="20"/>
      <w:lang w:val="es-ES" w:eastAsia="es-ES"/>
    </w:rPr>
  </w:style>
  <w:style w:type="character" w:customStyle="1" w:styleId="SangradetextonormalCar">
    <w:name w:val="Sangría de texto normal Car"/>
    <w:basedOn w:val="Fuentedeprrafopredeter"/>
    <w:link w:val="Sangradetextonormal"/>
    <w:uiPriority w:val="99"/>
    <w:rsid w:val="006B78CA"/>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uiPriority w:val="99"/>
    <w:semiHidden/>
    <w:unhideWhenUsed/>
    <w:rsid w:val="00BC225D"/>
    <w:rPr>
      <w:sz w:val="20"/>
      <w:szCs w:val="20"/>
    </w:rPr>
  </w:style>
  <w:style w:type="character" w:customStyle="1" w:styleId="TextonotapieCar">
    <w:name w:val="Texto nota pie Car"/>
    <w:basedOn w:val="Fuentedeprrafopredeter"/>
    <w:link w:val="Textonotapie"/>
    <w:uiPriority w:val="99"/>
    <w:semiHidden/>
    <w:rsid w:val="00BC225D"/>
    <w:rPr>
      <w:rFonts w:ascii="Times New Roman" w:eastAsia="Times New Roman" w:hAnsi="Times New Roman" w:cs="Times New Roman"/>
      <w:sz w:val="20"/>
      <w:szCs w:val="20"/>
      <w:lang w:val="es-ES_tradnl" w:eastAsia="es-ES_tradnl"/>
    </w:rPr>
  </w:style>
  <w:style w:type="character" w:styleId="Refdenotaalpie">
    <w:name w:val="footnote reference"/>
    <w:basedOn w:val="Fuentedeprrafopredeter"/>
    <w:uiPriority w:val="99"/>
    <w:semiHidden/>
    <w:unhideWhenUsed/>
    <w:rsid w:val="00BC22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88272">
      <w:bodyDiv w:val="1"/>
      <w:marLeft w:val="0"/>
      <w:marRight w:val="0"/>
      <w:marTop w:val="0"/>
      <w:marBottom w:val="0"/>
      <w:divBdr>
        <w:top w:val="none" w:sz="0" w:space="0" w:color="auto"/>
        <w:left w:val="none" w:sz="0" w:space="0" w:color="auto"/>
        <w:bottom w:val="none" w:sz="0" w:space="0" w:color="auto"/>
        <w:right w:val="none" w:sz="0" w:space="0" w:color="auto"/>
      </w:divBdr>
    </w:div>
    <w:div w:id="257448053">
      <w:bodyDiv w:val="1"/>
      <w:marLeft w:val="0"/>
      <w:marRight w:val="0"/>
      <w:marTop w:val="0"/>
      <w:marBottom w:val="0"/>
      <w:divBdr>
        <w:top w:val="none" w:sz="0" w:space="0" w:color="auto"/>
        <w:left w:val="none" w:sz="0" w:space="0" w:color="auto"/>
        <w:bottom w:val="none" w:sz="0" w:space="0" w:color="auto"/>
        <w:right w:val="none" w:sz="0" w:space="0" w:color="auto"/>
      </w:divBdr>
    </w:div>
    <w:div w:id="299264690">
      <w:bodyDiv w:val="1"/>
      <w:marLeft w:val="0"/>
      <w:marRight w:val="0"/>
      <w:marTop w:val="0"/>
      <w:marBottom w:val="0"/>
      <w:divBdr>
        <w:top w:val="none" w:sz="0" w:space="0" w:color="auto"/>
        <w:left w:val="none" w:sz="0" w:space="0" w:color="auto"/>
        <w:bottom w:val="none" w:sz="0" w:space="0" w:color="auto"/>
        <w:right w:val="none" w:sz="0" w:space="0" w:color="auto"/>
      </w:divBdr>
    </w:div>
    <w:div w:id="481892890">
      <w:bodyDiv w:val="1"/>
      <w:marLeft w:val="0"/>
      <w:marRight w:val="0"/>
      <w:marTop w:val="0"/>
      <w:marBottom w:val="0"/>
      <w:divBdr>
        <w:top w:val="none" w:sz="0" w:space="0" w:color="auto"/>
        <w:left w:val="none" w:sz="0" w:space="0" w:color="auto"/>
        <w:bottom w:val="none" w:sz="0" w:space="0" w:color="auto"/>
        <w:right w:val="none" w:sz="0" w:space="0" w:color="auto"/>
      </w:divBdr>
    </w:div>
    <w:div w:id="515312178">
      <w:bodyDiv w:val="1"/>
      <w:marLeft w:val="0"/>
      <w:marRight w:val="0"/>
      <w:marTop w:val="0"/>
      <w:marBottom w:val="0"/>
      <w:divBdr>
        <w:top w:val="none" w:sz="0" w:space="0" w:color="auto"/>
        <w:left w:val="none" w:sz="0" w:space="0" w:color="auto"/>
        <w:bottom w:val="none" w:sz="0" w:space="0" w:color="auto"/>
        <w:right w:val="none" w:sz="0" w:space="0" w:color="auto"/>
      </w:divBdr>
    </w:div>
    <w:div w:id="560871986">
      <w:bodyDiv w:val="1"/>
      <w:marLeft w:val="0"/>
      <w:marRight w:val="0"/>
      <w:marTop w:val="0"/>
      <w:marBottom w:val="0"/>
      <w:divBdr>
        <w:top w:val="none" w:sz="0" w:space="0" w:color="auto"/>
        <w:left w:val="none" w:sz="0" w:space="0" w:color="auto"/>
        <w:bottom w:val="none" w:sz="0" w:space="0" w:color="auto"/>
        <w:right w:val="none" w:sz="0" w:space="0" w:color="auto"/>
      </w:divBdr>
    </w:div>
    <w:div w:id="668409168">
      <w:bodyDiv w:val="1"/>
      <w:marLeft w:val="0"/>
      <w:marRight w:val="0"/>
      <w:marTop w:val="0"/>
      <w:marBottom w:val="0"/>
      <w:divBdr>
        <w:top w:val="none" w:sz="0" w:space="0" w:color="auto"/>
        <w:left w:val="none" w:sz="0" w:space="0" w:color="auto"/>
        <w:bottom w:val="none" w:sz="0" w:space="0" w:color="auto"/>
        <w:right w:val="none" w:sz="0" w:space="0" w:color="auto"/>
      </w:divBdr>
    </w:div>
    <w:div w:id="692725974">
      <w:bodyDiv w:val="1"/>
      <w:marLeft w:val="0"/>
      <w:marRight w:val="0"/>
      <w:marTop w:val="0"/>
      <w:marBottom w:val="0"/>
      <w:divBdr>
        <w:top w:val="none" w:sz="0" w:space="0" w:color="auto"/>
        <w:left w:val="none" w:sz="0" w:space="0" w:color="auto"/>
        <w:bottom w:val="none" w:sz="0" w:space="0" w:color="auto"/>
        <w:right w:val="none" w:sz="0" w:space="0" w:color="auto"/>
      </w:divBdr>
    </w:div>
    <w:div w:id="801381696">
      <w:bodyDiv w:val="1"/>
      <w:marLeft w:val="0"/>
      <w:marRight w:val="0"/>
      <w:marTop w:val="0"/>
      <w:marBottom w:val="0"/>
      <w:divBdr>
        <w:top w:val="none" w:sz="0" w:space="0" w:color="auto"/>
        <w:left w:val="none" w:sz="0" w:space="0" w:color="auto"/>
        <w:bottom w:val="none" w:sz="0" w:space="0" w:color="auto"/>
        <w:right w:val="none" w:sz="0" w:space="0" w:color="auto"/>
      </w:divBdr>
    </w:div>
    <w:div w:id="880438070">
      <w:bodyDiv w:val="1"/>
      <w:marLeft w:val="0"/>
      <w:marRight w:val="0"/>
      <w:marTop w:val="0"/>
      <w:marBottom w:val="0"/>
      <w:divBdr>
        <w:top w:val="none" w:sz="0" w:space="0" w:color="auto"/>
        <w:left w:val="none" w:sz="0" w:space="0" w:color="auto"/>
        <w:bottom w:val="none" w:sz="0" w:space="0" w:color="auto"/>
        <w:right w:val="none" w:sz="0" w:space="0" w:color="auto"/>
      </w:divBdr>
    </w:div>
    <w:div w:id="979194385">
      <w:bodyDiv w:val="1"/>
      <w:marLeft w:val="0"/>
      <w:marRight w:val="0"/>
      <w:marTop w:val="0"/>
      <w:marBottom w:val="0"/>
      <w:divBdr>
        <w:top w:val="none" w:sz="0" w:space="0" w:color="auto"/>
        <w:left w:val="none" w:sz="0" w:space="0" w:color="auto"/>
        <w:bottom w:val="none" w:sz="0" w:space="0" w:color="auto"/>
        <w:right w:val="none" w:sz="0" w:space="0" w:color="auto"/>
      </w:divBdr>
    </w:div>
    <w:div w:id="1152063213">
      <w:bodyDiv w:val="1"/>
      <w:marLeft w:val="0"/>
      <w:marRight w:val="0"/>
      <w:marTop w:val="0"/>
      <w:marBottom w:val="0"/>
      <w:divBdr>
        <w:top w:val="none" w:sz="0" w:space="0" w:color="auto"/>
        <w:left w:val="none" w:sz="0" w:space="0" w:color="auto"/>
        <w:bottom w:val="none" w:sz="0" w:space="0" w:color="auto"/>
        <w:right w:val="none" w:sz="0" w:space="0" w:color="auto"/>
      </w:divBdr>
      <w:divsChild>
        <w:div w:id="1822189517">
          <w:marLeft w:val="0"/>
          <w:marRight w:val="0"/>
          <w:marTop w:val="0"/>
          <w:marBottom w:val="0"/>
          <w:divBdr>
            <w:top w:val="none" w:sz="0" w:space="0" w:color="auto"/>
            <w:left w:val="none" w:sz="0" w:space="0" w:color="auto"/>
            <w:bottom w:val="none" w:sz="0" w:space="0" w:color="auto"/>
            <w:right w:val="none" w:sz="0" w:space="0" w:color="auto"/>
          </w:divBdr>
        </w:div>
      </w:divsChild>
    </w:div>
    <w:div w:id="1257664857">
      <w:bodyDiv w:val="1"/>
      <w:marLeft w:val="0"/>
      <w:marRight w:val="0"/>
      <w:marTop w:val="0"/>
      <w:marBottom w:val="0"/>
      <w:divBdr>
        <w:top w:val="none" w:sz="0" w:space="0" w:color="auto"/>
        <w:left w:val="none" w:sz="0" w:space="0" w:color="auto"/>
        <w:bottom w:val="none" w:sz="0" w:space="0" w:color="auto"/>
        <w:right w:val="none" w:sz="0" w:space="0" w:color="auto"/>
      </w:divBdr>
    </w:div>
    <w:div w:id="1315261633">
      <w:bodyDiv w:val="1"/>
      <w:marLeft w:val="0"/>
      <w:marRight w:val="0"/>
      <w:marTop w:val="0"/>
      <w:marBottom w:val="0"/>
      <w:divBdr>
        <w:top w:val="none" w:sz="0" w:space="0" w:color="auto"/>
        <w:left w:val="none" w:sz="0" w:space="0" w:color="auto"/>
        <w:bottom w:val="none" w:sz="0" w:space="0" w:color="auto"/>
        <w:right w:val="none" w:sz="0" w:space="0" w:color="auto"/>
      </w:divBdr>
    </w:div>
    <w:div w:id="1391730612">
      <w:bodyDiv w:val="1"/>
      <w:marLeft w:val="0"/>
      <w:marRight w:val="0"/>
      <w:marTop w:val="0"/>
      <w:marBottom w:val="0"/>
      <w:divBdr>
        <w:top w:val="none" w:sz="0" w:space="0" w:color="auto"/>
        <w:left w:val="none" w:sz="0" w:space="0" w:color="auto"/>
        <w:bottom w:val="none" w:sz="0" w:space="0" w:color="auto"/>
        <w:right w:val="none" w:sz="0" w:space="0" w:color="auto"/>
      </w:divBdr>
    </w:div>
    <w:div w:id="1396123326">
      <w:bodyDiv w:val="1"/>
      <w:marLeft w:val="0"/>
      <w:marRight w:val="0"/>
      <w:marTop w:val="0"/>
      <w:marBottom w:val="0"/>
      <w:divBdr>
        <w:top w:val="none" w:sz="0" w:space="0" w:color="auto"/>
        <w:left w:val="none" w:sz="0" w:space="0" w:color="auto"/>
        <w:bottom w:val="none" w:sz="0" w:space="0" w:color="auto"/>
        <w:right w:val="none" w:sz="0" w:space="0" w:color="auto"/>
      </w:divBdr>
    </w:div>
    <w:div w:id="1542665317">
      <w:bodyDiv w:val="1"/>
      <w:marLeft w:val="0"/>
      <w:marRight w:val="0"/>
      <w:marTop w:val="0"/>
      <w:marBottom w:val="0"/>
      <w:divBdr>
        <w:top w:val="none" w:sz="0" w:space="0" w:color="auto"/>
        <w:left w:val="none" w:sz="0" w:space="0" w:color="auto"/>
        <w:bottom w:val="none" w:sz="0" w:space="0" w:color="auto"/>
        <w:right w:val="none" w:sz="0" w:space="0" w:color="auto"/>
      </w:divBdr>
    </w:div>
    <w:div w:id="1580290705">
      <w:bodyDiv w:val="1"/>
      <w:marLeft w:val="0"/>
      <w:marRight w:val="0"/>
      <w:marTop w:val="0"/>
      <w:marBottom w:val="0"/>
      <w:divBdr>
        <w:top w:val="none" w:sz="0" w:space="0" w:color="auto"/>
        <w:left w:val="none" w:sz="0" w:space="0" w:color="auto"/>
        <w:bottom w:val="none" w:sz="0" w:space="0" w:color="auto"/>
        <w:right w:val="none" w:sz="0" w:space="0" w:color="auto"/>
      </w:divBdr>
    </w:div>
    <w:div w:id="1581018027">
      <w:bodyDiv w:val="1"/>
      <w:marLeft w:val="0"/>
      <w:marRight w:val="0"/>
      <w:marTop w:val="0"/>
      <w:marBottom w:val="0"/>
      <w:divBdr>
        <w:top w:val="none" w:sz="0" w:space="0" w:color="auto"/>
        <w:left w:val="none" w:sz="0" w:space="0" w:color="auto"/>
        <w:bottom w:val="none" w:sz="0" w:space="0" w:color="auto"/>
        <w:right w:val="none" w:sz="0" w:space="0" w:color="auto"/>
      </w:divBdr>
    </w:div>
    <w:div w:id="1599753633">
      <w:bodyDiv w:val="1"/>
      <w:marLeft w:val="0"/>
      <w:marRight w:val="0"/>
      <w:marTop w:val="0"/>
      <w:marBottom w:val="0"/>
      <w:divBdr>
        <w:top w:val="none" w:sz="0" w:space="0" w:color="auto"/>
        <w:left w:val="none" w:sz="0" w:space="0" w:color="auto"/>
        <w:bottom w:val="none" w:sz="0" w:space="0" w:color="auto"/>
        <w:right w:val="none" w:sz="0" w:space="0" w:color="auto"/>
      </w:divBdr>
    </w:div>
    <w:div w:id="1611204963">
      <w:bodyDiv w:val="1"/>
      <w:marLeft w:val="0"/>
      <w:marRight w:val="0"/>
      <w:marTop w:val="0"/>
      <w:marBottom w:val="0"/>
      <w:divBdr>
        <w:top w:val="none" w:sz="0" w:space="0" w:color="auto"/>
        <w:left w:val="none" w:sz="0" w:space="0" w:color="auto"/>
        <w:bottom w:val="none" w:sz="0" w:space="0" w:color="auto"/>
        <w:right w:val="none" w:sz="0" w:space="0" w:color="auto"/>
      </w:divBdr>
    </w:div>
    <w:div w:id="1744138139">
      <w:bodyDiv w:val="1"/>
      <w:marLeft w:val="0"/>
      <w:marRight w:val="0"/>
      <w:marTop w:val="0"/>
      <w:marBottom w:val="0"/>
      <w:divBdr>
        <w:top w:val="none" w:sz="0" w:space="0" w:color="auto"/>
        <w:left w:val="none" w:sz="0" w:space="0" w:color="auto"/>
        <w:bottom w:val="none" w:sz="0" w:space="0" w:color="auto"/>
        <w:right w:val="none" w:sz="0" w:space="0" w:color="auto"/>
      </w:divBdr>
    </w:div>
    <w:div w:id="1782147198">
      <w:bodyDiv w:val="1"/>
      <w:marLeft w:val="0"/>
      <w:marRight w:val="0"/>
      <w:marTop w:val="0"/>
      <w:marBottom w:val="0"/>
      <w:divBdr>
        <w:top w:val="none" w:sz="0" w:space="0" w:color="auto"/>
        <w:left w:val="none" w:sz="0" w:space="0" w:color="auto"/>
        <w:bottom w:val="none" w:sz="0" w:space="0" w:color="auto"/>
        <w:right w:val="none" w:sz="0" w:space="0" w:color="auto"/>
      </w:divBdr>
    </w:div>
    <w:div w:id="2067752662">
      <w:bodyDiv w:val="1"/>
      <w:marLeft w:val="0"/>
      <w:marRight w:val="0"/>
      <w:marTop w:val="0"/>
      <w:marBottom w:val="0"/>
      <w:divBdr>
        <w:top w:val="none" w:sz="0" w:space="0" w:color="auto"/>
        <w:left w:val="none" w:sz="0" w:space="0" w:color="auto"/>
        <w:bottom w:val="none" w:sz="0" w:space="0" w:color="auto"/>
        <w:right w:val="none" w:sz="0" w:space="0" w:color="auto"/>
      </w:divBdr>
    </w:div>
    <w:div w:id="206833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E57F3-AEE5-47ED-9107-FD68034E9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26</Pages>
  <Words>9254</Words>
  <Characters>50903</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JuliaPc</dc:creator>
  <cp:lastModifiedBy>Alexander Lionel Alfonso</cp:lastModifiedBy>
  <cp:revision>5</cp:revision>
  <cp:lastPrinted>2017-03-02T07:30:00Z</cp:lastPrinted>
  <dcterms:created xsi:type="dcterms:W3CDTF">2020-02-19T12:57:00Z</dcterms:created>
  <dcterms:modified xsi:type="dcterms:W3CDTF">2020-02-19T13:45:00Z</dcterms:modified>
</cp:coreProperties>
</file>